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C6C62C" w14:textId="77777777" w:rsidR="00F669DA" w:rsidRPr="0049750E" w:rsidRDefault="00F669DA" w:rsidP="00830C5C">
      <w:pPr>
        <w:jc w:val="center"/>
        <w:rPr>
          <w:rFonts w:ascii="Nexa Bold" w:hAnsi="Nexa Bold" w:cs="Arial"/>
          <w:b/>
          <w:color w:val="000000" w:themeColor="text1"/>
          <w:sz w:val="20"/>
          <w:szCs w:val="22"/>
          <w:lang w:val="es-GT"/>
        </w:rPr>
      </w:pPr>
      <w:bookmarkStart w:id="0" w:name="_GoBack"/>
      <w:bookmarkEnd w:id="0"/>
    </w:p>
    <w:p w14:paraId="39B3DF8E" w14:textId="77777777" w:rsidR="001D3ADC" w:rsidRPr="003A5C9C" w:rsidRDefault="001D3ADC" w:rsidP="001D3ADC">
      <w:pPr>
        <w:jc w:val="center"/>
        <w:rPr>
          <w:rFonts w:ascii="Arial" w:hAnsi="Arial" w:cs="Arial"/>
          <w:b/>
          <w:color w:val="000000" w:themeColor="text1"/>
          <w:sz w:val="20"/>
          <w:szCs w:val="22"/>
          <w:lang w:val="es-GT"/>
        </w:rPr>
      </w:pPr>
      <w:r>
        <w:rPr>
          <w:rFonts w:ascii="Arial" w:hAnsi="Arial" w:cs="Arial"/>
          <w:b/>
          <w:color w:val="000000" w:themeColor="text1"/>
          <w:sz w:val="20"/>
          <w:szCs w:val="22"/>
          <w:lang w:val="es-GT"/>
        </w:rPr>
        <w:t xml:space="preserve">Esta es la oportunidad de unirte a una multinacional, con el reto Trainee cbc te invita a formar parte de su equipo, aplica </w:t>
      </w:r>
      <w:r w:rsidRPr="003A5C9C">
        <w:rPr>
          <w:rFonts w:ascii="Arial" w:hAnsi="Arial" w:cs="Arial"/>
          <w:b/>
          <w:color w:val="000000" w:themeColor="text1"/>
          <w:sz w:val="20"/>
          <w:szCs w:val="22"/>
          <w:lang w:val="es-GT"/>
        </w:rPr>
        <w:t xml:space="preserve">en </w:t>
      </w:r>
      <w:r w:rsidRPr="003A5C9C">
        <w:rPr>
          <w:rStyle w:val="Hipervnculo"/>
          <w:rFonts w:ascii="Arial" w:hAnsi="Arial" w:cs="Arial"/>
          <w:lang w:val="es-ES" w:eastAsia="es-GT"/>
        </w:rPr>
        <w:t>www.cbc.co</w:t>
      </w:r>
    </w:p>
    <w:p w14:paraId="44942699" w14:textId="77777777" w:rsidR="001D3ADC" w:rsidRDefault="001D3ADC" w:rsidP="001D3ADC">
      <w:pPr>
        <w:jc w:val="center"/>
        <w:rPr>
          <w:rFonts w:ascii="Arial" w:hAnsi="Arial" w:cs="Arial"/>
          <w:b/>
          <w:color w:val="000000" w:themeColor="text1"/>
          <w:sz w:val="20"/>
          <w:szCs w:val="22"/>
          <w:lang w:val="es-GT"/>
        </w:rPr>
      </w:pPr>
    </w:p>
    <w:p w14:paraId="02999786" w14:textId="16E0CC91" w:rsidR="001D3ADC" w:rsidRPr="00B760B2" w:rsidRDefault="001D3ADC" w:rsidP="001D3ADC">
      <w:pPr>
        <w:shd w:val="clear" w:color="auto" w:fill="FFFFFF"/>
        <w:jc w:val="both"/>
        <w:rPr>
          <w:rFonts w:ascii="Arial" w:hAnsi="Arial" w:cs="Arial"/>
          <w:color w:val="000000" w:themeColor="text1"/>
          <w:sz w:val="20"/>
          <w:szCs w:val="22"/>
          <w:lang w:val="es-ES" w:eastAsia="es-GT"/>
        </w:rPr>
      </w:pPr>
      <w:r>
        <w:rPr>
          <w:rFonts w:ascii="Arial" w:hAnsi="Arial" w:cs="Arial"/>
          <w:color w:val="000000" w:themeColor="text1"/>
          <w:sz w:val="20"/>
          <w:szCs w:val="22"/>
          <w:lang w:val="es-ES" w:eastAsia="es-GT"/>
        </w:rPr>
        <w:t>cbc la compañía multilatina que manufactura, distribuye y comercializa grandes marcas como Pepsi, Gatorade, Adrenaline, Petit, Brahva, Corona y muchas más, lanza su programa de reclutamiento Trainee, e</w:t>
      </w:r>
      <w:r w:rsidRPr="00B760B2">
        <w:rPr>
          <w:rFonts w:ascii="Arial" w:hAnsi="Arial" w:cs="Arial"/>
          <w:color w:val="000000" w:themeColor="text1"/>
          <w:sz w:val="20"/>
          <w:szCs w:val="22"/>
          <w:lang w:val="es-ES" w:eastAsia="es-GT"/>
        </w:rPr>
        <w:t xml:space="preserve">l </w:t>
      </w:r>
      <w:r>
        <w:rPr>
          <w:rFonts w:ascii="Arial" w:hAnsi="Arial" w:cs="Arial"/>
          <w:color w:val="000000" w:themeColor="text1"/>
          <w:sz w:val="20"/>
          <w:szCs w:val="22"/>
          <w:lang w:val="es-ES" w:eastAsia="es-GT"/>
        </w:rPr>
        <w:t>cual</w:t>
      </w:r>
      <w:r w:rsidRPr="00B760B2">
        <w:rPr>
          <w:rFonts w:ascii="Arial" w:hAnsi="Arial" w:cs="Arial"/>
          <w:color w:val="000000" w:themeColor="text1"/>
          <w:sz w:val="20"/>
          <w:szCs w:val="22"/>
          <w:lang w:val="es-ES" w:eastAsia="es-GT"/>
        </w:rPr>
        <w:t xml:space="preserve"> tiene como objetivo reclutar y capacitar a jóvenes talentos para que puedan iniciar y desarrollar su carrera profesional en la compañía. Las inscripciones están abiertas hasta el </w:t>
      </w:r>
      <w:r w:rsidR="00844FFC" w:rsidRPr="00844FFC">
        <w:rPr>
          <w:rFonts w:ascii="Arial" w:hAnsi="Arial" w:cs="Arial"/>
          <w:b/>
          <w:color w:val="000000" w:themeColor="text1"/>
          <w:sz w:val="20"/>
          <w:szCs w:val="22"/>
          <w:lang w:val="es-GT"/>
        </w:rPr>
        <w:t>31</w:t>
      </w:r>
      <w:r>
        <w:rPr>
          <w:rFonts w:ascii="Arial" w:hAnsi="Arial" w:cs="Arial"/>
          <w:b/>
          <w:color w:val="000000" w:themeColor="text1"/>
          <w:sz w:val="20"/>
          <w:szCs w:val="22"/>
          <w:lang w:val="es-GT"/>
        </w:rPr>
        <w:t xml:space="preserve"> de octubre de 2019</w:t>
      </w:r>
      <w:r w:rsidRPr="00B760B2">
        <w:rPr>
          <w:rFonts w:ascii="Arial" w:hAnsi="Arial" w:cs="Arial"/>
          <w:b/>
          <w:bCs/>
          <w:color w:val="000000" w:themeColor="text1"/>
          <w:sz w:val="20"/>
          <w:szCs w:val="22"/>
          <w:lang w:val="es-ES" w:eastAsia="es-GT"/>
        </w:rPr>
        <w:t xml:space="preserve">, </w:t>
      </w:r>
      <w:r>
        <w:rPr>
          <w:rFonts w:ascii="Arial" w:hAnsi="Arial" w:cs="Arial"/>
          <w:color w:val="000000" w:themeColor="text1"/>
          <w:sz w:val="20"/>
          <w:szCs w:val="22"/>
          <w:lang w:val="es-ES" w:eastAsia="es-GT"/>
        </w:rPr>
        <w:t xml:space="preserve">ingresa tus datos en nuestra página </w:t>
      </w:r>
      <w:hyperlink r:id="rId8" w:history="1">
        <w:r w:rsidRPr="00FB0FA2">
          <w:rPr>
            <w:rStyle w:val="Hipervnculo"/>
            <w:rFonts w:ascii="Arial" w:hAnsi="Arial" w:cs="Arial"/>
            <w:sz w:val="20"/>
            <w:szCs w:val="22"/>
            <w:lang w:val="es-ES" w:eastAsia="es-GT"/>
          </w:rPr>
          <w:t>www.cbc.co</w:t>
        </w:r>
      </w:hyperlink>
      <w:r>
        <w:rPr>
          <w:rFonts w:ascii="Arial" w:hAnsi="Arial" w:cs="Arial"/>
          <w:color w:val="000000" w:themeColor="text1"/>
          <w:sz w:val="20"/>
          <w:szCs w:val="22"/>
          <w:lang w:val="es-ES" w:eastAsia="es-GT"/>
        </w:rPr>
        <w:t xml:space="preserve"> </w:t>
      </w:r>
    </w:p>
    <w:p w14:paraId="59569E49" w14:textId="77777777" w:rsidR="001D3ADC" w:rsidRDefault="001D3ADC" w:rsidP="001D3ADC">
      <w:pPr>
        <w:shd w:val="clear" w:color="auto" w:fill="FFFFFF"/>
        <w:jc w:val="both"/>
        <w:rPr>
          <w:rFonts w:ascii="Arial" w:hAnsi="Arial" w:cs="Arial"/>
          <w:b/>
          <w:bCs/>
          <w:color w:val="000000" w:themeColor="text1"/>
          <w:sz w:val="20"/>
          <w:szCs w:val="22"/>
          <w:lang w:val="es-DO" w:eastAsia="es-GT"/>
        </w:rPr>
      </w:pPr>
    </w:p>
    <w:p w14:paraId="6B032F9C" w14:textId="77777777" w:rsidR="001D3ADC" w:rsidRPr="00C85207" w:rsidRDefault="001D3ADC" w:rsidP="001D3ADC">
      <w:pPr>
        <w:shd w:val="clear" w:color="auto" w:fill="FFFFFF"/>
        <w:jc w:val="both"/>
        <w:rPr>
          <w:rFonts w:ascii="Arial" w:hAnsi="Arial" w:cs="Arial"/>
          <w:b/>
          <w:bCs/>
          <w:color w:val="000000" w:themeColor="text1"/>
          <w:sz w:val="20"/>
          <w:szCs w:val="22"/>
          <w:lang w:val="es-DO" w:eastAsia="es-GT"/>
        </w:rPr>
      </w:pPr>
      <w:r w:rsidRPr="00C85207">
        <w:rPr>
          <w:rFonts w:ascii="Arial" w:hAnsi="Arial" w:cs="Arial"/>
          <w:b/>
          <w:bCs/>
          <w:color w:val="000000" w:themeColor="text1"/>
          <w:sz w:val="20"/>
          <w:szCs w:val="22"/>
          <w:lang w:val="es-DO" w:eastAsia="es-GT"/>
        </w:rPr>
        <w:t>Requisitos:</w:t>
      </w:r>
      <w:r w:rsidRPr="00C85207">
        <w:rPr>
          <w:rFonts w:ascii="Arial" w:hAnsi="Arial" w:cs="Arial"/>
          <w:b/>
          <w:bCs/>
          <w:color w:val="000000" w:themeColor="text1"/>
          <w:sz w:val="20"/>
          <w:szCs w:val="22"/>
          <w:lang w:val="es-DO" w:eastAsia="es-GT"/>
        </w:rPr>
        <w:tab/>
      </w:r>
    </w:p>
    <w:p w14:paraId="74466363" w14:textId="77777777" w:rsidR="001D3ADC" w:rsidRPr="00005C8D" w:rsidRDefault="001D3ADC" w:rsidP="001D3ADC">
      <w:pPr>
        <w:pStyle w:val="Prrafodelista"/>
        <w:numPr>
          <w:ilvl w:val="0"/>
          <w:numId w:val="8"/>
        </w:numPr>
        <w:shd w:val="clear" w:color="auto" w:fill="FFFFFF"/>
        <w:jc w:val="both"/>
        <w:rPr>
          <w:rFonts w:ascii="Arial" w:hAnsi="Arial" w:cs="Arial"/>
          <w:color w:val="000000" w:themeColor="text1"/>
          <w:sz w:val="20"/>
          <w:szCs w:val="22"/>
          <w:lang w:val="es-DO"/>
        </w:rPr>
      </w:pPr>
      <w:r w:rsidRPr="00005C8D">
        <w:rPr>
          <w:rFonts w:ascii="Arial" w:hAnsi="Arial" w:cs="Arial"/>
          <w:color w:val="000000" w:themeColor="text1"/>
          <w:sz w:val="20"/>
          <w:szCs w:val="22"/>
          <w:lang w:val="es-DO"/>
        </w:rPr>
        <w:t>Recién graduados o como máximo dos años de haberse graduado</w:t>
      </w:r>
    </w:p>
    <w:p w14:paraId="4B5FC693" w14:textId="77777777" w:rsidR="001D3ADC" w:rsidRPr="00005C8D" w:rsidRDefault="001D3ADC" w:rsidP="001D3ADC">
      <w:pPr>
        <w:pStyle w:val="Prrafodelista"/>
        <w:numPr>
          <w:ilvl w:val="0"/>
          <w:numId w:val="8"/>
        </w:numPr>
        <w:shd w:val="clear" w:color="auto" w:fill="FFFFFF"/>
        <w:jc w:val="both"/>
        <w:rPr>
          <w:rFonts w:ascii="Arial" w:hAnsi="Arial" w:cs="Arial"/>
          <w:color w:val="000000" w:themeColor="text1"/>
          <w:sz w:val="20"/>
          <w:szCs w:val="22"/>
          <w:lang w:val="es-DO"/>
        </w:rPr>
      </w:pPr>
      <w:r w:rsidRPr="00005C8D">
        <w:rPr>
          <w:rFonts w:ascii="Arial" w:hAnsi="Arial" w:cs="Arial"/>
          <w:color w:val="000000" w:themeColor="text1"/>
          <w:sz w:val="20"/>
          <w:szCs w:val="22"/>
          <w:lang w:val="es-DO"/>
        </w:rPr>
        <w:t>Disponibilidad de viajar y cambiar de lugar de residencia</w:t>
      </w:r>
    </w:p>
    <w:p w14:paraId="3451C7C0" w14:textId="77777777" w:rsidR="001D3ADC" w:rsidRDefault="001D3ADC" w:rsidP="001D3ADC">
      <w:pPr>
        <w:pStyle w:val="Prrafodelista"/>
        <w:numPr>
          <w:ilvl w:val="0"/>
          <w:numId w:val="8"/>
        </w:numPr>
        <w:shd w:val="clear" w:color="auto" w:fill="FFFFFF"/>
        <w:jc w:val="both"/>
        <w:rPr>
          <w:rFonts w:ascii="Arial" w:hAnsi="Arial" w:cs="Arial"/>
          <w:color w:val="000000" w:themeColor="text1"/>
          <w:sz w:val="20"/>
          <w:szCs w:val="22"/>
          <w:lang w:val="es-DO"/>
        </w:rPr>
      </w:pPr>
      <w:r w:rsidRPr="00005C8D">
        <w:rPr>
          <w:rFonts w:ascii="Arial" w:hAnsi="Arial" w:cs="Arial"/>
          <w:color w:val="000000" w:themeColor="text1"/>
          <w:sz w:val="20"/>
          <w:szCs w:val="22"/>
          <w:lang w:val="es-DO"/>
        </w:rPr>
        <w:t>Dominio avanzado del idioma inglés</w:t>
      </w:r>
    </w:p>
    <w:p w14:paraId="4068DC21" w14:textId="77777777" w:rsidR="001D3ADC" w:rsidRDefault="001D3ADC" w:rsidP="001D3ADC">
      <w:pPr>
        <w:pStyle w:val="Prrafodelista"/>
        <w:numPr>
          <w:ilvl w:val="0"/>
          <w:numId w:val="8"/>
        </w:numPr>
        <w:shd w:val="clear" w:color="auto" w:fill="FFFFFF"/>
        <w:jc w:val="both"/>
        <w:rPr>
          <w:rFonts w:ascii="Arial" w:hAnsi="Arial" w:cs="Arial"/>
          <w:color w:val="000000" w:themeColor="text1"/>
          <w:sz w:val="20"/>
          <w:szCs w:val="22"/>
          <w:lang w:val="es-DO"/>
        </w:rPr>
      </w:pPr>
      <w:r>
        <w:rPr>
          <w:rFonts w:ascii="Arial" w:hAnsi="Arial" w:cs="Arial"/>
          <w:color w:val="000000" w:themeColor="text1"/>
          <w:sz w:val="20"/>
          <w:szCs w:val="22"/>
          <w:lang w:val="es-DO"/>
        </w:rPr>
        <w:t>Altas habilidades de liderazgo y manejo de equipo</w:t>
      </w:r>
    </w:p>
    <w:p w14:paraId="6DD98BE1" w14:textId="13DE4121" w:rsidR="00E86F67" w:rsidRDefault="001D3ADC" w:rsidP="0049750E">
      <w:pPr>
        <w:shd w:val="clear" w:color="auto" w:fill="FFFFFF"/>
        <w:spacing w:before="100" w:beforeAutospacing="1" w:after="100" w:afterAutospacing="1"/>
        <w:jc w:val="both"/>
        <w:rPr>
          <w:rFonts w:ascii="Arial" w:hAnsi="Arial" w:cs="Arial"/>
          <w:color w:val="000000" w:themeColor="text1"/>
          <w:sz w:val="20"/>
          <w:szCs w:val="22"/>
          <w:lang w:val="es-ES" w:eastAsia="es-GT"/>
        </w:rPr>
      </w:pPr>
      <w:r w:rsidRPr="00B760B2">
        <w:rPr>
          <w:rFonts w:ascii="Arial" w:hAnsi="Arial" w:cs="Arial"/>
          <w:noProof/>
          <w:color w:val="000000" w:themeColor="text1"/>
          <w:sz w:val="20"/>
          <w:szCs w:val="22"/>
          <w:lang w:val="es-GT" w:eastAsia="es-GT"/>
        </w:rPr>
        <w:drawing>
          <wp:anchor distT="0" distB="0" distL="114300" distR="114300" simplePos="0" relativeHeight="251618816" behindDoc="0" locked="0" layoutInCell="1" allowOverlap="1" wp14:anchorId="4C72293B" wp14:editId="771E58CB">
            <wp:simplePos x="0" y="0"/>
            <wp:positionH relativeFrom="column">
              <wp:posOffset>5314315</wp:posOffset>
            </wp:positionH>
            <wp:positionV relativeFrom="paragraph">
              <wp:posOffset>409998</wp:posOffset>
            </wp:positionV>
            <wp:extent cx="539750" cy="539750"/>
            <wp:effectExtent l="0" t="0" r="0" b="0"/>
            <wp:wrapNone/>
            <wp:docPr id="12" name="Imagen 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71386DC-412D-414B-913B-CE2C7798C7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71386DC-412D-414B-913B-CE2C7798C77F}"/>
                        </a:ext>
                      </a:extLst>
                    </pic:cNvPr>
                    <pic:cNvPicPr>
                      <a:picLocks noChangeAspect="1"/>
                    </pic:cNvPicPr>
                  </pic:nvPicPr>
                  <pic:blipFill>
                    <a:blip r:embed="rId9"/>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0"/>
          <w:szCs w:val="22"/>
          <w:lang w:val="es-GT" w:eastAsia="es-GT"/>
        </w:rPr>
        <w:drawing>
          <wp:anchor distT="0" distB="0" distL="114300" distR="114300" simplePos="0" relativeHeight="251562496" behindDoc="0" locked="0" layoutInCell="1" allowOverlap="1" wp14:anchorId="6244CCB2" wp14:editId="1AD7204C">
            <wp:simplePos x="0" y="0"/>
            <wp:positionH relativeFrom="column">
              <wp:posOffset>766445</wp:posOffset>
            </wp:positionH>
            <wp:positionV relativeFrom="paragraph">
              <wp:posOffset>410210</wp:posOffset>
            </wp:positionV>
            <wp:extent cx="539750" cy="539750"/>
            <wp:effectExtent l="0" t="0" r="0" b="0"/>
            <wp:wrapNone/>
            <wp:docPr id="11" name="Imagen 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FBE80F0-CD44-4160-8EE0-E41E1A77F2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FBE80F0-CD44-4160-8EE0-E41E1A77F2C9}"/>
                        </a:ext>
                      </a:extLst>
                    </pic:cNvPr>
                    <pic:cNvPicPr>
                      <a:picLocks noChangeAspect="1"/>
                    </pic:cNvPicPr>
                  </pic:nvPicPr>
                  <pic:blipFill>
                    <a:blip r:embed="rId10"/>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0"/>
          <w:szCs w:val="22"/>
          <w:lang w:val="es-GT" w:eastAsia="es-GT"/>
        </w:rPr>
        <w:drawing>
          <wp:anchor distT="0" distB="0" distL="114300" distR="114300" simplePos="0" relativeHeight="251805184" behindDoc="0" locked="0" layoutInCell="1" allowOverlap="1" wp14:anchorId="3F64AE73" wp14:editId="3244F77C">
            <wp:simplePos x="0" y="0"/>
            <wp:positionH relativeFrom="column">
              <wp:posOffset>3083560</wp:posOffset>
            </wp:positionH>
            <wp:positionV relativeFrom="paragraph">
              <wp:posOffset>414020</wp:posOffset>
            </wp:positionV>
            <wp:extent cx="539750" cy="539750"/>
            <wp:effectExtent l="0" t="0" r="0" b="0"/>
            <wp:wrapNone/>
            <wp:docPr id="17" name="Imagen 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D293614-8E25-4164-9670-F5DCBCC8FB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D293614-8E25-4164-9670-F5DCBCC8FBC6}"/>
                        </a:ext>
                      </a:extLst>
                    </pic:cNvPr>
                    <pic:cNvPicPr>
                      <a:picLocks noChangeAspect="1"/>
                    </pic:cNvPicPr>
                  </pic:nvPicPr>
                  <pic:blipFill>
                    <a:blip r:embed="rId11"/>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0"/>
          <w:szCs w:val="22"/>
          <w:lang w:val="es-GT" w:eastAsia="es-GT"/>
        </w:rPr>
        <w:drawing>
          <wp:anchor distT="0" distB="0" distL="114300" distR="114300" simplePos="0" relativeHeight="251751936" behindDoc="0" locked="0" layoutInCell="1" allowOverlap="1" wp14:anchorId="0A09276F" wp14:editId="64C82B08">
            <wp:simplePos x="0" y="0"/>
            <wp:positionH relativeFrom="column">
              <wp:posOffset>1936750</wp:posOffset>
            </wp:positionH>
            <wp:positionV relativeFrom="paragraph">
              <wp:posOffset>411480</wp:posOffset>
            </wp:positionV>
            <wp:extent cx="539750" cy="539750"/>
            <wp:effectExtent l="0" t="0" r="0" b="0"/>
            <wp:wrapNone/>
            <wp:docPr id="15" name="Imagen 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7207724-ADB8-4274-A4F6-C31C9716B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7207724-ADB8-4274-A4F6-C31C9716B2FA}"/>
                        </a:ext>
                      </a:extLst>
                    </pic:cNvPr>
                    <pic:cNvPicPr>
                      <a:picLocks noChangeAspect="1"/>
                    </pic:cNvPicPr>
                  </pic:nvPicPr>
                  <pic:blipFill>
                    <a:blip r:embed="rId12"/>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0"/>
          <w:szCs w:val="22"/>
          <w:lang w:val="es-GT" w:eastAsia="es-GT"/>
        </w:rPr>
        <w:drawing>
          <wp:anchor distT="0" distB="0" distL="114300" distR="114300" simplePos="0" relativeHeight="251695616" behindDoc="0" locked="0" layoutInCell="1" allowOverlap="1" wp14:anchorId="188B735F" wp14:editId="70C5536A">
            <wp:simplePos x="0" y="0"/>
            <wp:positionH relativeFrom="column">
              <wp:posOffset>4211743</wp:posOffset>
            </wp:positionH>
            <wp:positionV relativeFrom="paragraph">
              <wp:posOffset>419312</wp:posOffset>
            </wp:positionV>
            <wp:extent cx="539750" cy="539750"/>
            <wp:effectExtent l="0" t="0" r="0" b="0"/>
            <wp:wrapNone/>
            <wp:docPr id="14" name="Imagen 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E76356-D012-442D-AB58-8C8D2A7461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E76356-D012-442D-AB58-8C8D2A746128}"/>
                        </a:ext>
                      </a:extLst>
                    </pic:cNvPr>
                    <pic:cNvPicPr>
                      <a:picLocks noChangeAspect="1"/>
                    </pic:cNvPicPr>
                  </pic:nvPicPr>
                  <pic:blipFill>
                    <a:blip r:embed="rId13"/>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00636171" w:rsidRPr="00B760B2">
        <w:rPr>
          <w:rFonts w:ascii="Arial" w:hAnsi="Arial" w:cs="Arial"/>
          <w:color w:val="000000" w:themeColor="text1"/>
          <w:sz w:val="20"/>
          <w:szCs w:val="22"/>
          <w:lang w:val="es-ES" w:eastAsia="es-GT"/>
        </w:rPr>
        <w:t>El proceso de tiene diversas etapas eliminatorias después de la inscripción:</w:t>
      </w:r>
    </w:p>
    <w:p w14:paraId="4DD836DD" w14:textId="77777777" w:rsidR="00F669DA" w:rsidRPr="00F669DA" w:rsidRDefault="00F669DA" w:rsidP="0049750E">
      <w:pPr>
        <w:shd w:val="clear" w:color="auto" w:fill="FFFFFF"/>
        <w:spacing w:before="100" w:beforeAutospacing="1" w:after="100" w:afterAutospacing="1"/>
        <w:jc w:val="both"/>
        <w:rPr>
          <w:rFonts w:ascii="Arial" w:hAnsi="Arial" w:cs="Arial"/>
          <w:color w:val="000000" w:themeColor="text1"/>
          <w:sz w:val="4"/>
          <w:szCs w:val="22"/>
          <w:lang w:val="es-ES" w:eastAsia="es-GT"/>
        </w:rPr>
      </w:pPr>
    </w:p>
    <w:p w14:paraId="7ABDAD80" w14:textId="77777777" w:rsidR="007A6A16" w:rsidRPr="00F669DA" w:rsidRDefault="007A6A16" w:rsidP="00E86F67">
      <w:pPr>
        <w:shd w:val="clear" w:color="auto" w:fill="FFFFFF"/>
        <w:spacing w:before="100" w:beforeAutospacing="1" w:after="100" w:afterAutospacing="1"/>
        <w:jc w:val="center"/>
        <w:rPr>
          <w:rFonts w:ascii="Arial" w:hAnsi="Arial" w:cs="Arial"/>
          <w:color w:val="000000" w:themeColor="text1"/>
          <w:sz w:val="4"/>
          <w:szCs w:val="22"/>
          <w:lang w:val="es-ES" w:eastAsia="es-GT"/>
        </w:rPr>
      </w:pPr>
    </w:p>
    <w:tbl>
      <w:tblPr>
        <w:tblStyle w:val="Tablaconcuadrcula"/>
        <w:tblW w:w="8940" w:type="dxa"/>
        <w:tblInd w:w="717" w:type="dxa"/>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tblLook w:val="04A0" w:firstRow="1" w:lastRow="0" w:firstColumn="1" w:lastColumn="0" w:noHBand="0" w:noVBand="1"/>
      </w:tblPr>
      <w:tblGrid>
        <w:gridCol w:w="1788"/>
        <w:gridCol w:w="1788"/>
        <w:gridCol w:w="1788"/>
        <w:gridCol w:w="1788"/>
        <w:gridCol w:w="1788"/>
      </w:tblGrid>
      <w:tr w:rsidR="001D3ADC" w:rsidRPr="00B760B2" w14:paraId="28B8A3DB" w14:textId="77777777" w:rsidTr="001D3ADC">
        <w:trPr>
          <w:trHeight w:val="605"/>
        </w:trPr>
        <w:tc>
          <w:tcPr>
            <w:tcW w:w="1788" w:type="dxa"/>
            <w:shd w:val="clear" w:color="auto" w:fill="F2F2F2" w:themeFill="background1" w:themeFillShade="F2"/>
            <w:vAlign w:val="center"/>
          </w:tcPr>
          <w:p w14:paraId="59B5F2F2" w14:textId="11EF4AB6" w:rsidR="00844FFC" w:rsidRPr="00B760B2" w:rsidRDefault="001D3ADC" w:rsidP="00844FFC">
            <w:pPr>
              <w:spacing w:before="100" w:beforeAutospacing="1" w:after="100" w:afterAutospacing="1"/>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Septiembre</w:t>
            </w:r>
            <w:r w:rsidR="00844FFC">
              <w:rPr>
                <w:rFonts w:ascii="Arial" w:hAnsi="Arial" w:cs="Arial"/>
                <w:b/>
                <w:noProof/>
                <w:color w:val="000000" w:themeColor="text1"/>
                <w:sz w:val="20"/>
                <w:szCs w:val="22"/>
                <w:lang w:val="es-ES" w:eastAsia="es-GT"/>
              </w:rPr>
              <w:t xml:space="preserve"> Octubre</w:t>
            </w:r>
          </w:p>
        </w:tc>
        <w:tc>
          <w:tcPr>
            <w:tcW w:w="1788" w:type="dxa"/>
            <w:shd w:val="clear" w:color="auto" w:fill="F2F2F2" w:themeFill="background1" w:themeFillShade="F2"/>
            <w:vAlign w:val="center"/>
          </w:tcPr>
          <w:p w14:paraId="34361A09" w14:textId="77777777" w:rsidR="001D3ADC" w:rsidRPr="00B760B2" w:rsidRDefault="001D3ADC" w:rsidP="00E86F67">
            <w:pPr>
              <w:spacing w:before="100" w:beforeAutospacing="1" w:after="100" w:afterAutospacing="1"/>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Septiembre Octubre</w:t>
            </w:r>
          </w:p>
        </w:tc>
        <w:tc>
          <w:tcPr>
            <w:tcW w:w="1788" w:type="dxa"/>
            <w:shd w:val="clear" w:color="auto" w:fill="F2F2F2" w:themeFill="background1" w:themeFillShade="F2"/>
            <w:vAlign w:val="center"/>
          </w:tcPr>
          <w:p w14:paraId="1A91A93B" w14:textId="77777777" w:rsidR="001D3ADC" w:rsidRPr="00B760B2" w:rsidRDefault="001D3ADC" w:rsidP="00E86F67">
            <w:pPr>
              <w:spacing w:before="100" w:beforeAutospacing="1" w:after="100" w:afterAutospacing="1"/>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Septiembre Octubre</w:t>
            </w:r>
          </w:p>
        </w:tc>
        <w:tc>
          <w:tcPr>
            <w:tcW w:w="1788" w:type="dxa"/>
            <w:shd w:val="clear" w:color="auto" w:fill="F2F2F2" w:themeFill="background1" w:themeFillShade="F2"/>
            <w:vAlign w:val="center"/>
          </w:tcPr>
          <w:p w14:paraId="61160DBB" w14:textId="2726A68E" w:rsidR="00844FFC" w:rsidRPr="00B760B2" w:rsidRDefault="001D3ADC" w:rsidP="00844FFC">
            <w:pPr>
              <w:spacing w:before="100" w:beforeAutospacing="1" w:after="100" w:afterAutospacing="1"/>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Noviembre</w:t>
            </w:r>
            <w:r w:rsidR="00844FFC">
              <w:rPr>
                <w:rFonts w:ascii="Arial" w:hAnsi="Arial" w:cs="Arial"/>
                <w:b/>
                <w:noProof/>
                <w:color w:val="000000" w:themeColor="text1"/>
                <w:sz w:val="20"/>
                <w:szCs w:val="22"/>
                <w:lang w:val="es-ES" w:eastAsia="es-GT"/>
              </w:rPr>
              <w:t xml:space="preserve"> Diciembre</w:t>
            </w:r>
          </w:p>
        </w:tc>
        <w:tc>
          <w:tcPr>
            <w:tcW w:w="1788" w:type="dxa"/>
            <w:shd w:val="clear" w:color="auto" w:fill="F2F2F2" w:themeFill="background1" w:themeFillShade="F2"/>
            <w:vAlign w:val="center"/>
          </w:tcPr>
          <w:p w14:paraId="3F7C904D" w14:textId="1ED6C38E" w:rsidR="001D3ADC" w:rsidRPr="00B760B2" w:rsidRDefault="00844FFC" w:rsidP="00E86F67">
            <w:pPr>
              <w:spacing w:before="100" w:beforeAutospacing="1" w:after="100" w:afterAutospacing="1"/>
              <w:jc w:val="center"/>
              <w:rPr>
                <w:rFonts w:ascii="Arial" w:hAnsi="Arial" w:cs="Arial"/>
                <w:b/>
                <w:noProof/>
                <w:color w:val="000000" w:themeColor="text1"/>
                <w:sz w:val="20"/>
                <w:szCs w:val="22"/>
                <w:lang w:val="es-ES" w:eastAsia="es-GT"/>
              </w:rPr>
            </w:pPr>
            <w:r>
              <w:rPr>
                <w:rFonts w:ascii="Arial" w:hAnsi="Arial" w:cs="Arial"/>
                <w:b/>
                <w:noProof/>
                <w:color w:val="000000" w:themeColor="text1"/>
                <w:sz w:val="20"/>
                <w:szCs w:val="22"/>
                <w:lang w:val="es-ES" w:eastAsia="es-GT"/>
              </w:rPr>
              <w:t>Enero</w:t>
            </w:r>
          </w:p>
        </w:tc>
      </w:tr>
      <w:tr w:rsidR="001D3ADC" w:rsidRPr="00B760B2" w14:paraId="6A5C085D" w14:textId="77777777" w:rsidTr="001D3ADC">
        <w:trPr>
          <w:trHeight w:val="1300"/>
        </w:trPr>
        <w:tc>
          <w:tcPr>
            <w:tcW w:w="1788" w:type="dxa"/>
            <w:shd w:val="clear" w:color="auto" w:fill="F2F2F2" w:themeFill="background1" w:themeFillShade="F2"/>
          </w:tcPr>
          <w:p w14:paraId="4E72BFC8" w14:textId="77777777" w:rsidR="001D3ADC" w:rsidRPr="00B760B2" w:rsidRDefault="001D3ADC" w:rsidP="00E86F67">
            <w:pPr>
              <w:jc w:val="center"/>
              <w:rPr>
                <w:rFonts w:ascii="Arial" w:hAnsi="Arial" w:cs="Arial"/>
                <w:noProof/>
                <w:color w:val="000000" w:themeColor="text1"/>
                <w:sz w:val="12"/>
                <w:szCs w:val="22"/>
                <w:lang w:val="es-ES" w:eastAsia="es-GT"/>
              </w:rPr>
            </w:pPr>
          </w:p>
          <w:p w14:paraId="2334307A" w14:textId="77777777" w:rsidR="001D3ADC" w:rsidRPr="00B760B2" w:rsidRDefault="001D3ADC" w:rsidP="00E86F67">
            <w:pPr>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Etapa 1</w:t>
            </w:r>
          </w:p>
          <w:p w14:paraId="2434837A" w14:textId="77777777" w:rsidR="001D3ADC" w:rsidRPr="00B760B2" w:rsidRDefault="001D3ADC" w:rsidP="00E86F67">
            <w:pPr>
              <w:jc w:val="center"/>
              <w:rPr>
                <w:rFonts w:ascii="Arial" w:hAnsi="Arial" w:cs="Arial"/>
                <w:noProof/>
                <w:color w:val="000000" w:themeColor="text1"/>
                <w:sz w:val="20"/>
                <w:szCs w:val="22"/>
                <w:lang w:val="es-ES" w:eastAsia="es-GT"/>
              </w:rPr>
            </w:pPr>
            <w:r w:rsidRPr="00B760B2">
              <w:rPr>
                <w:rFonts w:ascii="Arial" w:hAnsi="Arial" w:cs="Arial"/>
                <w:noProof/>
                <w:color w:val="000000" w:themeColor="text1"/>
                <w:sz w:val="20"/>
                <w:szCs w:val="22"/>
                <w:lang w:val="es-ES" w:eastAsia="es-GT"/>
              </w:rPr>
              <w:t>Revisión de perfil</w:t>
            </w:r>
          </w:p>
          <w:p w14:paraId="0DA499EB" w14:textId="77777777" w:rsidR="001D3ADC" w:rsidRPr="00B760B2" w:rsidRDefault="001D3ADC" w:rsidP="00E86F67">
            <w:pPr>
              <w:jc w:val="center"/>
              <w:rPr>
                <w:rFonts w:ascii="Arial" w:hAnsi="Arial" w:cs="Arial"/>
                <w:noProof/>
                <w:color w:val="000000" w:themeColor="text1"/>
                <w:sz w:val="20"/>
                <w:szCs w:val="22"/>
                <w:lang w:val="es-ES" w:eastAsia="es-GT"/>
              </w:rPr>
            </w:pPr>
          </w:p>
        </w:tc>
        <w:tc>
          <w:tcPr>
            <w:tcW w:w="1788" w:type="dxa"/>
            <w:shd w:val="clear" w:color="auto" w:fill="F2F2F2" w:themeFill="background1" w:themeFillShade="F2"/>
          </w:tcPr>
          <w:p w14:paraId="7EB1817E" w14:textId="77777777" w:rsidR="001D3ADC" w:rsidRPr="00B760B2" w:rsidRDefault="001D3ADC" w:rsidP="00E86F67">
            <w:pPr>
              <w:jc w:val="center"/>
              <w:rPr>
                <w:rFonts w:ascii="Arial" w:hAnsi="Arial" w:cs="Arial"/>
                <w:noProof/>
                <w:color w:val="000000" w:themeColor="text1"/>
                <w:sz w:val="10"/>
                <w:szCs w:val="22"/>
                <w:lang w:val="es-ES" w:eastAsia="es-GT"/>
              </w:rPr>
            </w:pPr>
          </w:p>
          <w:p w14:paraId="7AC1B6A8" w14:textId="77777777" w:rsidR="001D3ADC" w:rsidRPr="00B760B2" w:rsidRDefault="001D3ADC" w:rsidP="00E86F67">
            <w:pPr>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Etapa 2</w:t>
            </w:r>
          </w:p>
          <w:p w14:paraId="4FF02760" w14:textId="5FE29A1D" w:rsidR="001D3ADC" w:rsidRPr="00B760B2" w:rsidRDefault="001D3ADC" w:rsidP="00844FFC">
            <w:pPr>
              <w:jc w:val="center"/>
              <w:rPr>
                <w:rFonts w:ascii="Arial" w:hAnsi="Arial" w:cs="Arial"/>
                <w:noProof/>
                <w:color w:val="000000" w:themeColor="text1"/>
                <w:sz w:val="12"/>
                <w:szCs w:val="22"/>
                <w:lang w:val="es-ES" w:eastAsia="es-GT"/>
              </w:rPr>
            </w:pPr>
            <w:r w:rsidRPr="00B760B2">
              <w:rPr>
                <w:rFonts w:ascii="Arial" w:hAnsi="Arial" w:cs="Arial"/>
                <w:noProof/>
                <w:color w:val="000000" w:themeColor="text1"/>
                <w:sz w:val="20"/>
                <w:szCs w:val="22"/>
                <w:lang w:val="es-ES" w:eastAsia="es-GT"/>
              </w:rPr>
              <w:t>Pruebas psicométicas</w:t>
            </w:r>
          </w:p>
        </w:tc>
        <w:tc>
          <w:tcPr>
            <w:tcW w:w="1788" w:type="dxa"/>
            <w:shd w:val="clear" w:color="auto" w:fill="F2F2F2" w:themeFill="background1" w:themeFillShade="F2"/>
          </w:tcPr>
          <w:p w14:paraId="4B235FEC" w14:textId="77777777" w:rsidR="001D3ADC" w:rsidRPr="00B760B2" w:rsidRDefault="001D3ADC" w:rsidP="00E86F67">
            <w:pPr>
              <w:jc w:val="center"/>
              <w:rPr>
                <w:rFonts w:ascii="Arial" w:hAnsi="Arial" w:cs="Arial"/>
                <w:noProof/>
                <w:color w:val="000000" w:themeColor="text1"/>
                <w:sz w:val="12"/>
                <w:szCs w:val="22"/>
                <w:lang w:val="es-ES" w:eastAsia="es-GT"/>
              </w:rPr>
            </w:pPr>
          </w:p>
          <w:p w14:paraId="2723B69B" w14:textId="77777777" w:rsidR="001D3ADC" w:rsidRPr="00B760B2" w:rsidRDefault="001D3ADC" w:rsidP="00E86F67">
            <w:pPr>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Etapa 3</w:t>
            </w:r>
          </w:p>
          <w:p w14:paraId="202111EE" w14:textId="77777777" w:rsidR="001D3ADC" w:rsidRPr="00B760B2" w:rsidRDefault="001D3ADC" w:rsidP="00E86F67">
            <w:pPr>
              <w:jc w:val="center"/>
              <w:rPr>
                <w:rFonts w:ascii="Arial" w:hAnsi="Arial" w:cs="Arial"/>
                <w:noProof/>
                <w:color w:val="000000" w:themeColor="text1"/>
                <w:sz w:val="20"/>
                <w:szCs w:val="22"/>
                <w:lang w:val="es-ES" w:eastAsia="es-GT"/>
              </w:rPr>
            </w:pPr>
            <w:r w:rsidRPr="00B760B2">
              <w:rPr>
                <w:rFonts w:ascii="Arial" w:hAnsi="Arial" w:cs="Arial"/>
                <w:noProof/>
                <w:color w:val="000000" w:themeColor="text1"/>
                <w:sz w:val="20"/>
                <w:szCs w:val="22"/>
                <w:lang w:val="es-ES" w:eastAsia="es-GT"/>
              </w:rPr>
              <w:t>Assessment grupales</w:t>
            </w:r>
          </w:p>
        </w:tc>
        <w:tc>
          <w:tcPr>
            <w:tcW w:w="1788" w:type="dxa"/>
            <w:shd w:val="clear" w:color="auto" w:fill="F2F2F2" w:themeFill="background1" w:themeFillShade="F2"/>
          </w:tcPr>
          <w:p w14:paraId="2FB9A517" w14:textId="77777777" w:rsidR="001D3ADC" w:rsidRPr="00B760B2" w:rsidRDefault="001D3ADC" w:rsidP="00E86F67">
            <w:pPr>
              <w:jc w:val="center"/>
              <w:rPr>
                <w:rFonts w:ascii="Arial" w:hAnsi="Arial" w:cs="Arial"/>
                <w:noProof/>
                <w:color w:val="000000" w:themeColor="text1"/>
                <w:sz w:val="12"/>
                <w:szCs w:val="12"/>
                <w:lang w:val="es-ES" w:eastAsia="es-GT"/>
              </w:rPr>
            </w:pPr>
          </w:p>
          <w:p w14:paraId="7FFF1DB9" w14:textId="77777777" w:rsidR="001D3ADC" w:rsidRPr="00B760B2" w:rsidRDefault="001D3ADC" w:rsidP="00E86F67">
            <w:pPr>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Etapa 4</w:t>
            </w:r>
          </w:p>
          <w:p w14:paraId="1791A29C" w14:textId="77777777" w:rsidR="001D3ADC" w:rsidRDefault="001D3ADC" w:rsidP="00E86F67">
            <w:pPr>
              <w:jc w:val="center"/>
              <w:rPr>
                <w:rFonts w:ascii="Arial" w:hAnsi="Arial" w:cs="Arial"/>
                <w:noProof/>
                <w:color w:val="000000" w:themeColor="text1"/>
                <w:sz w:val="20"/>
                <w:szCs w:val="22"/>
                <w:lang w:val="es-ES" w:eastAsia="es-GT"/>
              </w:rPr>
            </w:pPr>
            <w:r w:rsidRPr="00B760B2">
              <w:rPr>
                <w:rFonts w:ascii="Arial" w:hAnsi="Arial" w:cs="Arial"/>
                <w:noProof/>
                <w:color w:val="000000" w:themeColor="text1"/>
                <w:sz w:val="20"/>
                <w:szCs w:val="22"/>
                <w:lang w:val="es-ES" w:eastAsia="es-GT"/>
              </w:rPr>
              <w:t>Entrevista individual</w:t>
            </w:r>
          </w:p>
          <w:p w14:paraId="49180899" w14:textId="74C38575" w:rsidR="00844FFC" w:rsidRPr="00B760B2" w:rsidRDefault="00844FFC" w:rsidP="00844FFC">
            <w:pPr>
              <w:jc w:val="center"/>
              <w:rPr>
                <w:rFonts w:ascii="Arial" w:hAnsi="Arial" w:cs="Arial"/>
                <w:noProof/>
                <w:color w:val="000000" w:themeColor="text1"/>
                <w:sz w:val="20"/>
                <w:szCs w:val="22"/>
                <w:lang w:val="es-ES" w:eastAsia="es-GT"/>
              </w:rPr>
            </w:pPr>
            <w:r>
              <w:rPr>
                <w:rFonts w:ascii="Arial" w:hAnsi="Arial" w:cs="Arial"/>
                <w:noProof/>
                <w:color w:val="000000" w:themeColor="text1"/>
                <w:sz w:val="20"/>
                <w:szCs w:val="22"/>
                <w:lang w:val="es-ES" w:eastAsia="es-GT"/>
              </w:rPr>
              <w:t>Pruebas</w:t>
            </w:r>
            <w:r w:rsidRPr="00B760B2">
              <w:rPr>
                <w:rFonts w:ascii="Arial" w:hAnsi="Arial" w:cs="Arial"/>
                <w:noProof/>
                <w:color w:val="000000" w:themeColor="text1"/>
                <w:sz w:val="20"/>
                <w:szCs w:val="22"/>
                <w:lang w:val="es-ES" w:eastAsia="es-GT"/>
              </w:rPr>
              <w:t xml:space="preserve"> </w:t>
            </w:r>
            <w:r>
              <w:rPr>
                <w:rFonts w:ascii="Arial" w:hAnsi="Arial" w:cs="Arial"/>
                <w:noProof/>
                <w:color w:val="000000" w:themeColor="text1"/>
                <w:sz w:val="20"/>
                <w:szCs w:val="22"/>
                <w:lang w:val="es-ES" w:eastAsia="es-GT"/>
              </w:rPr>
              <w:t>d</w:t>
            </w:r>
            <w:r w:rsidRPr="00B760B2">
              <w:rPr>
                <w:rFonts w:ascii="Arial" w:hAnsi="Arial" w:cs="Arial"/>
                <w:noProof/>
                <w:color w:val="000000" w:themeColor="text1"/>
                <w:sz w:val="20"/>
                <w:szCs w:val="22"/>
                <w:lang w:val="es-ES" w:eastAsia="es-GT"/>
              </w:rPr>
              <w:t>e ingles</w:t>
            </w:r>
          </w:p>
          <w:p w14:paraId="79242F26" w14:textId="425A26DC" w:rsidR="00844FFC" w:rsidRPr="00B760B2" w:rsidRDefault="00844FFC" w:rsidP="00E86F67">
            <w:pPr>
              <w:jc w:val="center"/>
              <w:rPr>
                <w:rFonts w:ascii="Arial" w:hAnsi="Arial" w:cs="Arial"/>
                <w:noProof/>
                <w:color w:val="000000" w:themeColor="text1"/>
                <w:sz w:val="20"/>
                <w:szCs w:val="22"/>
                <w:lang w:val="es-ES" w:eastAsia="es-GT"/>
              </w:rPr>
            </w:pPr>
          </w:p>
        </w:tc>
        <w:tc>
          <w:tcPr>
            <w:tcW w:w="1788" w:type="dxa"/>
            <w:shd w:val="clear" w:color="auto" w:fill="F2F2F2" w:themeFill="background1" w:themeFillShade="F2"/>
          </w:tcPr>
          <w:p w14:paraId="44B079C1" w14:textId="77777777" w:rsidR="001D3ADC" w:rsidRPr="00B760B2" w:rsidRDefault="001D3ADC" w:rsidP="00E86F67">
            <w:pPr>
              <w:jc w:val="center"/>
              <w:rPr>
                <w:rFonts w:ascii="Arial" w:hAnsi="Arial" w:cs="Arial"/>
                <w:noProof/>
                <w:color w:val="000000" w:themeColor="text1"/>
                <w:sz w:val="12"/>
                <w:szCs w:val="12"/>
                <w:lang w:val="es-ES" w:eastAsia="es-GT"/>
              </w:rPr>
            </w:pPr>
          </w:p>
          <w:p w14:paraId="413BCA17" w14:textId="004DDC01" w:rsidR="001D3ADC" w:rsidRPr="00B760B2" w:rsidRDefault="001D3ADC" w:rsidP="00E86F67">
            <w:pPr>
              <w:jc w:val="center"/>
              <w:rPr>
                <w:rFonts w:ascii="Arial" w:hAnsi="Arial" w:cs="Arial"/>
                <w:b/>
                <w:noProof/>
                <w:color w:val="000000" w:themeColor="text1"/>
                <w:sz w:val="20"/>
                <w:szCs w:val="22"/>
                <w:lang w:val="es-ES" w:eastAsia="es-GT"/>
              </w:rPr>
            </w:pPr>
            <w:r w:rsidRPr="00B760B2">
              <w:rPr>
                <w:rFonts w:ascii="Arial" w:hAnsi="Arial" w:cs="Arial"/>
                <w:b/>
                <w:noProof/>
                <w:color w:val="000000" w:themeColor="text1"/>
                <w:sz w:val="20"/>
                <w:szCs w:val="22"/>
                <w:lang w:val="es-ES" w:eastAsia="es-GT"/>
              </w:rPr>
              <w:t xml:space="preserve">Etapa </w:t>
            </w:r>
            <w:r>
              <w:rPr>
                <w:rFonts w:ascii="Arial" w:hAnsi="Arial" w:cs="Arial"/>
                <w:b/>
                <w:noProof/>
                <w:color w:val="000000" w:themeColor="text1"/>
                <w:sz w:val="20"/>
                <w:szCs w:val="22"/>
                <w:lang w:val="es-ES" w:eastAsia="es-GT"/>
              </w:rPr>
              <w:t>5</w:t>
            </w:r>
          </w:p>
          <w:p w14:paraId="2DC49A31" w14:textId="77777777" w:rsidR="001D3ADC" w:rsidRPr="00B760B2" w:rsidRDefault="001D3ADC" w:rsidP="00E86F67">
            <w:pPr>
              <w:jc w:val="center"/>
              <w:rPr>
                <w:rFonts w:ascii="Arial" w:hAnsi="Arial" w:cs="Arial"/>
                <w:noProof/>
                <w:color w:val="000000" w:themeColor="text1"/>
                <w:sz w:val="20"/>
                <w:szCs w:val="22"/>
                <w:lang w:val="es-ES" w:eastAsia="es-GT"/>
              </w:rPr>
            </w:pPr>
            <w:r w:rsidRPr="00B760B2">
              <w:rPr>
                <w:rFonts w:ascii="Arial" w:hAnsi="Arial" w:cs="Arial"/>
                <w:noProof/>
                <w:color w:val="000000" w:themeColor="text1"/>
                <w:sz w:val="20"/>
                <w:szCs w:val="22"/>
                <w:lang w:val="es-ES" w:eastAsia="es-GT"/>
              </w:rPr>
              <w:t>Entrevista con CEOs</w:t>
            </w:r>
          </w:p>
        </w:tc>
      </w:tr>
    </w:tbl>
    <w:p w14:paraId="67B9CB53" w14:textId="77777777" w:rsidR="007A6A16" w:rsidRDefault="00B760B2" w:rsidP="00B760B2">
      <w:pPr>
        <w:shd w:val="clear" w:color="auto" w:fill="FFFFFF"/>
        <w:spacing w:before="100" w:beforeAutospacing="1" w:after="100" w:afterAutospacing="1"/>
        <w:jc w:val="both"/>
        <w:rPr>
          <w:rFonts w:ascii="Arial" w:hAnsi="Arial" w:cs="Arial"/>
          <w:color w:val="000000" w:themeColor="text1"/>
          <w:sz w:val="20"/>
          <w:szCs w:val="22"/>
          <w:lang w:val="es-ES" w:eastAsia="es-GT"/>
        </w:rPr>
      </w:pPr>
      <w:r w:rsidRPr="00B760B2">
        <w:rPr>
          <w:rFonts w:ascii="Arial" w:hAnsi="Arial" w:cs="Arial"/>
          <w:noProof/>
          <w:color w:val="000000" w:themeColor="text1"/>
          <w:sz w:val="2"/>
          <w:szCs w:val="22"/>
          <w:lang w:val="es-GT" w:eastAsia="es-GT"/>
        </w:rPr>
        <w:drawing>
          <wp:anchor distT="0" distB="0" distL="114300" distR="114300" simplePos="0" relativeHeight="251664384" behindDoc="0" locked="0" layoutInCell="1" allowOverlap="1" wp14:anchorId="4BC4B821" wp14:editId="24ACAC43">
            <wp:simplePos x="0" y="0"/>
            <wp:positionH relativeFrom="column">
              <wp:posOffset>4547235</wp:posOffset>
            </wp:positionH>
            <wp:positionV relativeFrom="paragraph">
              <wp:posOffset>837841</wp:posOffset>
            </wp:positionV>
            <wp:extent cx="539750" cy="535940"/>
            <wp:effectExtent l="0" t="0" r="0" b="0"/>
            <wp:wrapNone/>
            <wp:docPr id="9" name="Imagen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DE46C3A-BEE2-42E1-90AA-24447DE46C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DE46C3A-BEE2-42E1-90AA-24447DE46C14}"/>
                        </a:ext>
                      </a:extLst>
                    </pic:cNvPr>
                    <pic:cNvPicPr>
                      <a:picLocks noChangeAspect="1"/>
                    </pic:cNvPicPr>
                  </pic:nvPicPr>
                  <pic:blipFill>
                    <a:blip r:embed="rId14"/>
                    <a:stretch>
                      <a:fillRect/>
                    </a:stretch>
                  </pic:blipFill>
                  <pic:spPr>
                    <a:xfrm>
                      <a:off x="0" y="0"/>
                      <a:ext cx="539750" cy="53594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
          <w:szCs w:val="22"/>
          <w:lang w:val="es-GT" w:eastAsia="es-GT"/>
        </w:rPr>
        <w:drawing>
          <wp:anchor distT="0" distB="0" distL="114300" distR="114300" simplePos="0" relativeHeight="251663360" behindDoc="0" locked="0" layoutInCell="1" allowOverlap="1" wp14:anchorId="2FD85929" wp14:editId="25115312">
            <wp:simplePos x="0" y="0"/>
            <wp:positionH relativeFrom="column">
              <wp:posOffset>3207385</wp:posOffset>
            </wp:positionH>
            <wp:positionV relativeFrom="paragraph">
              <wp:posOffset>824865</wp:posOffset>
            </wp:positionV>
            <wp:extent cx="539750" cy="539750"/>
            <wp:effectExtent l="0" t="0" r="0" b="0"/>
            <wp:wrapNone/>
            <wp:docPr id="8" name="Imagen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7CDB59-65C9-44F9-9C19-0313146C44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7CDB59-65C9-44F9-9C19-0313146C4456}"/>
                        </a:ext>
                      </a:extLst>
                    </pic:cNvPr>
                    <pic:cNvPicPr>
                      <a:picLocks noChangeAspect="1"/>
                    </pic:cNvPicPr>
                  </pic:nvPicPr>
                  <pic:blipFill>
                    <a:blip r:embed="rId15"/>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
          <w:szCs w:val="22"/>
          <w:lang w:val="es-GT" w:eastAsia="es-GT"/>
        </w:rPr>
        <w:drawing>
          <wp:anchor distT="0" distB="0" distL="114300" distR="114300" simplePos="0" relativeHeight="251662336" behindDoc="0" locked="0" layoutInCell="1" allowOverlap="1" wp14:anchorId="4F21A611" wp14:editId="0D16218A">
            <wp:simplePos x="0" y="0"/>
            <wp:positionH relativeFrom="column">
              <wp:posOffset>1852378</wp:posOffset>
            </wp:positionH>
            <wp:positionV relativeFrom="paragraph">
              <wp:posOffset>828040</wp:posOffset>
            </wp:positionV>
            <wp:extent cx="540000" cy="543487"/>
            <wp:effectExtent l="0" t="0" r="0" b="9525"/>
            <wp:wrapNone/>
            <wp:docPr id="7" name="Imagen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D343C3-5864-48E0-868E-7986507144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D343C3-5864-48E0-868E-7986507144A6}"/>
                        </a:ext>
                      </a:extLst>
                    </pic:cNvPr>
                    <pic:cNvPicPr>
                      <a:picLocks noChangeAspect="1"/>
                    </pic:cNvPicPr>
                  </pic:nvPicPr>
                  <pic:blipFill>
                    <a:blip r:embed="rId16"/>
                    <a:stretch>
                      <a:fillRect/>
                    </a:stretch>
                  </pic:blipFill>
                  <pic:spPr>
                    <a:xfrm>
                      <a:off x="0" y="0"/>
                      <a:ext cx="540000" cy="543487"/>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
          <w:szCs w:val="22"/>
          <w:lang w:val="es-GT" w:eastAsia="es-GT"/>
        </w:rPr>
        <w:drawing>
          <wp:anchor distT="0" distB="0" distL="114300" distR="114300" simplePos="0" relativeHeight="251665408" behindDoc="0" locked="0" layoutInCell="1" allowOverlap="1" wp14:anchorId="47DA7A74" wp14:editId="0F594E33">
            <wp:simplePos x="0" y="0"/>
            <wp:positionH relativeFrom="column">
              <wp:posOffset>5927725</wp:posOffset>
            </wp:positionH>
            <wp:positionV relativeFrom="paragraph">
              <wp:posOffset>825969</wp:posOffset>
            </wp:positionV>
            <wp:extent cx="540000" cy="540000"/>
            <wp:effectExtent l="0" t="0" r="0" b="0"/>
            <wp:wrapNone/>
            <wp:docPr id="30" name="Imagen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2323D9-0D41-4D9A-8B5C-0841F43ABB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2323D9-0D41-4D9A-8B5C-0841F43ABB3B}"/>
                        </a:ext>
                      </a:extLst>
                    </pic:cNvPr>
                    <pic:cNvPicPr>
                      <a:picLocks noChangeAspect="1"/>
                    </pic:cNvPicPr>
                  </pic:nvPicPr>
                  <pic:blipFill>
                    <a:blip r:embed="rId17"/>
                    <a:stretch>
                      <a:fillRect/>
                    </a:stretch>
                  </pic:blipFill>
                  <pic:spPr>
                    <a:xfrm>
                      <a:off x="0" y="0"/>
                      <a:ext cx="540000" cy="540000"/>
                    </a:xfrm>
                    <a:prstGeom prst="rect">
                      <a:avLst/>
                    </a:prstGeom>
                  </pic:spPr>
                </pic:pic>
              </a:graphicData>
            </a:graphic>
            <wp14:sizeRelH relativeFrom="margin">
              <wp14:pctWidth>0</wp14:pctWidth>
            </wp14:sizeRelH>
            <wp14:sizeRelV relativeFrom="margin">
              <wp14:pctHeight>0</wp14:pctHeight>
            </wp14:sizeRelV>
          </wp:anchor>
        </w:drawing>
      </w:r>
      <w:r w:rsidRPr="00B760B2">
        <w:rPr>
          <w:rFonts w:ascii="Arial" w:hAnsi="Arial" w:cs="Arial"/>
          <w:noProof/>
          <w:color w:val="000000" w:themeColor="text1"/>
          <w:sz w:val="2"/>
          <w:szCs w:val="22"/>
          <w:lang w:val="es-GT" w:eastAsia="es-GT"/>
        </w:rPr>
        <w:drawing>
          <wp:anchor distT="0" distB="0" distL="114300" distR="114300" simplePos="0" relativeHeight="251661312" behindDoc="0" locked="0" layoutInCell="1" allowOverlap="1" wp14:anchorId="1CABEB31" wp14:editId="30D8ED58">
            <wp:simplePos x="0" y="0"/>
            <wp:positionH relativeFrom="column">
              <wp:posOffset>454354</wp:posOffset>
            </wp:positionH>
            <wp:positionV relativeFrom="paragraph">
              <wp:posOffset>837013</wp:posOffset>
            </wp:positionV>
            <wp:extent cx="540000" cy="536543"/>
            <wp:effectExtent l="0" t="0" r="0" b="0"/>
            <wp:wrapNone/>
            <wp:docPr id="6" name="Imagen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90B39C-F3B8-4262-818C-06AAB8B5F9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90B39C-F3B8-4262-818C-06AAB8B5F9D0}"/>
                        </a:ext>
                      </a:extLst>
                    </pic:cNvPr>
                    <pic:cNvPicPr>
                      <a:picLocks noChangeAspect="1"/>
                    </pic:cNvPicPr>
                  </pic:nvPicPr>
                  <pic:blipFill>
                    <a:blip r:embed="rId18"/>
                    <a:stretch>
                      <a:fillRect/>
                    </a:stretch>
                  </pic:blipFill>
                  <pic:spPr>
                    <a:xfrm>
                      <a:off x="0" y="0"/>
                      <a:ext cx="540000" cy="536543"/>
                    </a:xfrm>
                    <a:prstGeom prst="rect">
                      <a:avLst/>
                    </a:prstGeom>
                  </pic:spPr>
                </pic:pic>
              </a:graphicData>
            </a:graphic>
            <wp14:sizeRelH relativeFrom="margin">
              <wp14:pctWidth>0</wp14:pctWidth>
            </wp14:sizeRelH>
            <wp14:sizeRelV relativeFrom="margin">
              <wp14:pctHeight>0</wp14:pctHeight>
            </wp14:sizeRelV>
          </wp:anchor>
        </w:drawing>
      </w:r>
      <w:r w:rsidR="008A31BC" w:rsidRPr="00B760B2">
        <w:rPr>
          <w:rFonts w:ascii="Arial" w:hAnsi="Arial" w:cs="Arial"/>
          <w:color w:val="000000" w:themeColor="text1"/>
          <w:sz w:val="20"/>
          <w:szCs w:val="22"/>
          <w:lang w:val="es-ES" w:eastAsia="es-GT"/>
        </w:rPr>
        <w:t>Al finalizar la etapa de selección los candidatos elegidos</w:t>
      </w:r>
      <w:r w:rsidR="00636171" w:rsidRPr="00B760B2">
        <w:rPr>
          <w:rFonts w:ascii="Arial" w:hAnsi="Arial" w:cs="Arial"/>
          <w:color w:val="000000" w:themeColor="text1"/>
          <w:sz w:val="20"/>
          <w:szCs w:val="22"/>
          <w:lang w:val="es-ES" w:eastAsia="es-GT"/>
        </w:rPr>
        <w:t xml:space="preserve"> in</w:t>
      </w:r>
      <w:r w:rsidR="008A31BC" w:rsidRPr="00B760B2">
        <w:rPr>
          <w:rFonts w:ascii="Arial" w:hAnsi="Arial" w:cs="Arial"/>
          <w:color w:val="000000" w:themeColor="text1"/>
          <w:sz w:val="20"/>
          <w:szCs w:val="22"/>
          <w:lang w:val="es-ES" w:eastAsia="es-GT"/>
        </w:rPr>
        <w:t xml:space="preserve">gresan como </w:t>
      </w:r>
      <w:r w:rsidR="005B1D29" w:rsidRPr="00B760B2">
        <w:rPr>
          <w:rFonts w:ascii="Arial" w:hAnsi="Arial" w:cs="Arial"/>
          <w:color w:val="000000" w:themeColor="text1"/>
          <w:sz w:val="20"/>
          <w:szCs w:val="22"/>
          <w:lang w:val="es-ES" w:eastAsia="es-GT"/>
        </w:rPr>
        <w:t>colaboradores</w:t>
      </w:r>
      <w:r w:rsidR="008A31BC" w:rsidRPr="00B760B2">
        <w:rPr>
          <w:rFonts w:ascii="Arial" w:hAnsi="Arial" w:cs="Arial"/>
          <w:color w:val="000000" w:themeColor="text1"/>
          <w:sz w:val="20"/>
          <w:szCs w:val="22"/>
          <w:lang w:val="es-ES" w:eastAsia="es-GT"/>
        </w:rPr>
        <w:t xml:space="preserve"> de la compañía remunerados </w:t>
      </w:r>
      <w:r w:rsidR="00636171" w:rsidRPr="00B760B2">
        <w:rPr>
          <w:rFonts w:ascii="Arial" w:hAnsi="Arial" w:cs="Arial"/>
          <w:color w:val="000000" w:themeColor="text1"/>
          <w:sz w:val="20"/>
          <w:szCs w:val="22"/>
          <w:lang w:val="es-ES" w:eastAsia="es-GT"/>
        </w:rPr>
        <w:t>con un salario competitivo y con todos los beneficios que cbc ofrece</w:t>
      </w:r>
      <w:r w:rsidR="00BF354E" w:rsidRPr="00B760B2">
        <w:rPr>
          <w:rFonts w:ascii="Arial" w:hAnsi="Arial" w:cs="Arial"/>
          <w:color w:val="000000" w:themeColor="text1"/>
          <w:sz w:val="20"/>
          <w:szCs w:val="22"/>
          <w:lang w:val="es-ES" w:eastAsia="es-GT"/>
        </w:rPr>
        <w:t xml:space="preserve">, contratados </w:t>
      </w:r>
      <w:r w:rsidR="005B1D29" w:rsidRPr="00B760B2">
        <w:rPr>
          <w:rFonts w:ascii="Arial" w:hAnsi="Arial" w:cs="Arial"/>
          <w:color w:val="000000" w:themeColor="text1"/>
          <w:sz w:val="20"/>
          <w:szCs w:val="22"/>
          <w:lang w:val="es-DO" w:eastAsia="es-GT"/>
        </w:rPr>
        <w:t>bajo un esquema de entrenamientos prácticos</w:t>
      </w:r>
      <w:r w:rsidR="00BF354E" w:rsidRPr="00B760B2">
        <w:rPr>
          <w:rFonts w:ascii="Arial" w:hAnsi="Arial" w:cs="Arial"/>
          <w:color w:val="000000" w:themeColor="text1"/>
          <w:sz w:val="20"/>
          <w:szCs w:val="22"/>
          <w:lang w:val="es-DO" w:eastAsia="es-GT"/>
        </w:rPr>
        <w:t>, estratégicos</w:t>
      </w:r>
      <w:r w:rsidR="005B1D29" w:rsidRPr="00B760B2">
        <w:rPr>
          <w:rFonts w:ascii="Arial" w:hAnsi="Arial" w:cs="Arial"/>
          <w:color w:val="000000" w:themeColor="text1"/>
          <w:sz w:val="20"/>
          <w:szCs w:val="22"/>
          <w:lang w:val="es-DO" w:eastAsia="es-GT"/>
        </w:rPr>
        <w:t xml:space="preserve"> e intensivos en las diferentes áreas de la organización</w:t>
      </w:r>
      <w:r w:rsidR="00BF354E" w:rsidRPr="00B760B2">
        <w:rPr>
          <w:rFonts w:ascii="Arial" w:hAnsi="Arial" w:cs="Arial"/>
          <w:color w:val="000000" w:themeColor="text1"/>
          <w:sz w:val="20"/>
          <w:szCs w:val="22"/>
          <w:lang w:val="es-DO" w:eastAsia="es-GT"/>
        </w:rPr>
        <w:t xml:space="preserve">. Siendo </w:t>
      </w:r>
      <w:r w:rsidR="003F304F" w:rsidRPr="00B760B2">
        <w:rPr>
          <w:rFonts w:ascii="Arial" w:hAnsi="Arial" w:cs="Arial"/>
          <w:iCs/>
          <w:color w:val="000000" w:themeColor="text1"/>
          <w:sz w:val="20"/>
          <w:szCs w:val="22"/>
          <w:lang w:val="es-ES" w:eastAsia="es-GT"/>
        </w:rPr>
        <w:t>una experiencia muy enriquecedora, profesional y personal</w:t>
      </w:r>
      <w:r w:rsidR="00882EB0" w:rsidRPr="00B760B2">
        <w:rPr>
          <w:rFonts w:ascii="Arial" w:hAnsi="Arial" w:cs="Arial"/>
          <w:iCs/>
          <w:color w:val="000000" w:themeColor="text1"/>
          <w:sz w:val="20"/>
          <w:szCs w:val="22"/>
          <w:lang w:val="es-ES" w:eastAsia="es-GT"/>
        </w:rPr>
        <w:t>mente</w:t>
      </w:r>
      <w:r w:rsidR="003F304F" w:rsidRPr="00B760B2">
        <w:rPr>
          <w:rFonts w:ascii="Arial" w:hAnsi="Arial" w:cs="Arial"/>
          <w:color w:val="000000" w:themeColor="text1"/>
          <w:sz w:val="20"/>
          <w:szCs w:val="22"/>
          <w:lang w:val="es-ES" w:eastAsia="es-GT"/>
        </w:rPr>
        <w:t>.</w:t>
      </w:r>
    </w:p>
    <w:p w14:paraId="5DBA0C70" w14:textId="77777777" w:rsidR="00B760B2" w:rsidRPr="00B760B2" w:rsidRDefault="00B760B2" w:rsidP="00B760B2">
      <w:pPr>
        <w:shd w:val="clear" w:color="auto" w:fill="FFFFFF"/>
        <w:spacing w:before="100" w:beforeAutospacing="1" w:after="100" w:afterAutospacing="1"/>
        <w:jc w:val="both"/>
        <w:rPr>
          <w:rFonts w:ascii="Arial" w:hAnsi="Arial" w:cs="Arial"/>
          <w:color w:val="000000" w:themeColor="text1"/>
          <w:sz w:val="4"/>
          <w:szCs w:val="22"/>
          <w:lang w:val="es-ES" w:eastAsia="es-GT"/>
        </w:rPr>
      </w:pPr>
    </w:p>
    <w:p w14:paraId="457C03FF" w14:textId="77777777" w:rsidR="00B760B2" w:rsidRPr="00B760B2" w:rsidRDefault="00B760B2" w:rsidP="00B760B2">
      <w:pPr>
        <w:shd w:val="clear" w:color="auto" w:fill="FFFFFF"/>
        <w:spacing w:before="100" w:beforeAutospacing="1" w:after="100" w:afterAutospacing="1"/>
        <w:jc w:val="both"/>
        <w:rPr>
          <w:rFonts w:ascii="Arial" w:hAnsi="Arial" w:cs="Arial"/>
          <w:color w:val="000000" w:themeColor="text1"/>
          <w:sz w:val="4"/>
          <w:szCs w:val="22"/>
          <w:lang w:val="es-ES" w:eastAsia="es-GT"/>
        </w:rPr>
      </w:pPr>
    </w:p>
    <w:tbl>
      <w:tblPr>
        <w:tblStyle w:val="Tablaconcuadrcula"/>
        <w:tblW w:w="10728" w:type="dxa"/>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tblLook w:val="04A0" w:firstRow="1" w:lastRow="0" w:firstColumn="1" w:lastColumn="0" w:noHBand="0" w:noVBand="1"/>
      </w:tblPr>
      <w:tblGrid>
        <w:gridCol w:w="2145"/>
        <w:gridCol w:w="2146"/>
        <w:gridCol w:w="2145"/>
        <w:gridCol w:w="2146"/>
        <w:gridCol w:w="2146"/>
      </w:tblGrid>
      <w:tr w:rsidR="008F6E4A" w:rsidRPr="00844FFC" w14:paraId="105089A2" w14:textId="77777777" w:rsidTr="008F6E4A">
        <w:trPr>
          <w:trHeight w:val="1174"/>
        </w:trPr>
        <w:tc>
          <w:tcPr>
            <w:tcW w:w="2145" w:type="dxa"/>
            <w:shd w:val="clear" w:color="auto" w:fill="F2F2F2" w:themeFill="background1" w:themeFillShade="F2"/>
            <w:vAlign w:val="center"/>
          </w:tcPr>
          <w:p w14:paraId="41B22946" w14:textId="77777777" w:rsidR="00C152C7" w:rsidRPr="00C152C7" w:rsidRDefault="00C152C7" w:rsidP="00C152C7">
            <w:pPr>
              <w:jc w:val="center"/>
              <w:rPr>
                <w:rFonts w:ascii="Arial" w:hAnsi="Arial" w:cs="Arial"/>
                <w:b/>
                <w:noProof/>
                <w:color w:val="000000" w:themeColor="text1"/>
                <w:sz w:val="18"/>
                <w:szCs w:val="22"/>
                <w:lang w:val="es-ES" w:eastAsia="es-GT"/>
              </w:rPr>
            </w:pPr>
            <w:r w:rsidRPr="00C152C7">
              <w:rPr>
                <w:rFonts w:ascii="Arial" w:hAnsi="Arial" w:cs="Arial"/>
                <w:b/>
                <w:noProof/>
                <w:color w:val="000000" w:themeColor="text1"/>
                <w:sz w:val="18"/>
                <w:szCs w:val="22"/>
                <w:lang w:val="es-ES" w:eastAsia="es-GT"/>
              </w:rPr>
              <w:t xml:space="preserve">Capacitaciones </w:t>
            </w:r>
            <w:r w:rsidRPr="00B760B2">
              <w:rPr>
                <w:rFonts w:ascii="Arial" w:hAnsi="Arial" w:cs="Arial"/>
                <w:b/>
                <w:noProof/>
                <w:color w:val="000000" w:themeColor="text1"/>
                <w:sz w:val="18"/>
                <w:szCs w:val="22"/>
                <w:lang w:val="es-ES" w:eastAsia="es-GT"/>
              </w:rPr>
              <w:t>estrategicas</w:t>
            </w:r>
          </w:p>
          <w:p w14:paraId="6AE641E3" w14:textId="77777777" w:rsidR="00C152C7" w:rsidRPr="00C152C7" w:rsidRDefault="00C152C7" w:rsidP="00C152C7">
            <w:pPr>
              <w:jc w:val="center"/>
              <w:rPr>
                <w:rFonts w:ascii="Arial" w:hAnsi="Arial" w:cs="Arial"/>
                <w:noProof/>
                <w:color w:val="000000" w:themeColor="text1"/>
                <w:sz w:val="18"/>
                <w:szCs w:val="22"/>
                <w:lang w:val="es-ES" w:eastAsia="es-GT"/>
              </w:rPr>
            </w:pPr>
            <w:r w:rsidRPr="00C152C7">
              <w:rPr>
                <w:rFonts w:ascii="Arial" w:hAnsi="Arial" w:cs="Arial"/>
                <w:noProof/>
                <w:color w:val="000000" w:themeColor="text1"/>
                <w:sz w:val="18"/>
                <w:szCs w:val="22"/>
                <w:lang w:val="es-ES" w:eastAsia="es-GT"/>
              </w:rPr>
              <w:t>Guatemala</w:t>
            </w:r>
          </w:p>
          <w:p w14:paraId="1E7A8B0B" w14:textId="54398D84" w:rsidR="008F6E4A" w:rsidRPr="00B760B2" w:rsidRDefault="00844FFC" w:rsidP="00C152C7">
            <w:pPr>
              <w:jc w:val="center"/>
              <w:rPr>
                <w:rFonts w:ascii="Arial" w:hAnsi="Arial" w:cs="Arial"/>
                <w:b/>
                <w:noProof/>
                <w:color w:val="000000" w:themeColor="text1"/>
                <w:sz w:val="18"/>
                <w:szCs w:val="22"/>
                <w:lang w:val="es-ES" w:eastAsia="es-GT"/>
              </w:rPr>
            </w:pPr>
            <w:r>
              <w:rPr>
                <w:rFonts w:ascii="Arial" w:hAnsi="Arial" w:cs="Arial"/>
                <w:b/>
                <w:noProof/>
                <w:color w:val="000000" w:themeColor="text1"/>
                <w:sz w:val="18"/>
                <w:szCs w:val="22"/>
                <w:lang w:val="es-ES" w:eastAsia="es-GT"/>
              </w:rPr>
              <w:t>Febrero - Mayo</w:t>
            </w:r>
          </w:p>
        </w:tc>
        <w:tc>
          <w:tcPr>
            <w:tcW w:w="2146" w:type="dxa"/>
            <w:shd w:val="clear" w:color="auto" w:fill="F2F2F2" w:themeFill="background1" w:themeFillShade="F2"/>
            <w:vAlign w:val="center"/>
          </w:tcPr>
          <w:p w14:paraId="5E34D5EC" w14:textId="77777777" w:rsidR="00C152C7" w:rsidRPr="00C152C7" w:rsidRDefault="00C152C7" w:rsidP="00C152C7">
            <w:pPr>
              <w:jc w:val="center"/>
              <w:rPr>
                <w:rFonts w:ascii="Arial" w:hAnsi="Arial" w:cs="Arial"/>
                <w:b/>
                <w:noProof/>
                <w:color w:val="000000" w:themeColor="text1"/>
                <w:sz w:val="18"/>
                <w:szCs w:val="22"/>
                <w:lang w:val="es-ES" w:eastAsia="es-GT"/>
              </w:rPr>
            </w:pPr>
            <w:r w:rsidRPr="00C152C7">
              <w:rPr>
                <w:rFonts w:ascii="Arial" w:hAnsi="Arial" w:cs="Arial"/>
                <w:b/>
                <w:noProof/>
                <w:color w:val="000000" w:themeColor="text1"/>
                <w:sz w:val="18"/>
                <w:szCs w:val="22"/>
                <w:lang w:val="es-ES" w:eastAsia="es-GT"/>
              </w:rPr>
              <w:t>Onboarding</w:t>
            </w:r>
          </w:p>
          <w:p w14:paraId="2BFFB007" w14:textId="77777777" w:rsidR="00C152C7" w:rsidRPr="00C152C7" w:rsidRDefault="00C152C7" w:rsidP="00C152C7">
            <w:pPr>
              <w:jc w:val="center"/>
              <w:rPr>
                <w:rFonts w:ascii="Arial" w:hAnsi="Arial" w:cs="Arial"/>
                <w:noProof/>
                <w:color w:val="000000" w:themeColor="text1"/>
                <w:sz w:val="18"/>
                <w:szCs w:val="22"/>
                <w:lang w:val="es-ES" w:eastAsia="es-GT"/>
              </w:rPr>
            </w:pPr>
            <w:r w:rsidRPr="00C152C7">
              <w:rPr>
                <w:rFonts w:ascii="Arial" w:hAnsi="Arial" w:cs="Arial"/>
                <w:noProof/>
                <w:color w:val="000000" w:themeColor="text1"/>
                <w:sz w:val="18"/>
                <w:szCs w:val="22"/>
                <w:lang w:val="es-ES" w:eastAsia="es-GT"/>
              </w:rPr>
              <w:t>País de origen</w:t>
            </w:r>
          </w:p>
          <w:p w14:paraId="0B10C899" w14:textId="77777777" w:rsidR="008F6E4A" w:rsidRPr="00B760B2" w:rsidRDefault="00C152C7" w:rsidP="00C152C7">
            <w:pPr>
              <w:jc w:val="center"/>
              <w:rPr>
                <w:rFonts w:ascii="Arial" w:hAnsi="Arial" w:cs="Arial"/>
                <w:b/>
                <w:noProof/>
                <w:color w:val="000000" w:themeColor="text1"/>
                <w:sz w:val="18"/>
                <w:szCs w:val="22"/>
                <w:lang w:val="es-ES" w:eastAsia="es-GT"/>
              </w:rPr>
            </w:pPr>
            <w:r w:rsidRPr="00B760B2">
              <w:rPr>
                <w:rFonts w:ascii="Arial" w:hAnsi="Arial" w:cs="Arial"/>
                <w:b/>
                <w:noProof/>
                <w:color w:val="000000" w:themeColor="text1"/>
                <w:sz w:val="18"/>
                <w:szCs w:val="22"/>
                <w:lang w:val="es-ES" w:eastAsia="es-GT"/>
              </w:rPr>
              <w:t>Mayo - agosto</w:t>
            </w:r>
          </w:p>
        </w:tc>
        <w:tc>
          <w:tcPr>
            <w:tcW w:w="2145" w:type="dxa"/>
            <w:shd w:val="clear" w:color="auto" w:fill="F2F2F2" w:themeFill="background1" w:themeFillShade="F2"/>
            <w:vAlign w:val="center"/>
          </w:tcPr>
          <w:p w14:paraId="1DEC5712" w14:textId="77777777" w:rsidR="008F6E4A" w:rsidRPr="00B760B2" w:rsidRDefault="008F6E4A" w:rsidP="008F6E4A">
            <w:pPr>
              <w:jc w:val="center"/>
              <w:rPr>
                <w:rFonts w:ascii="Arial" w:hAnsi="Arial" w:cs="Arial"/>
                <w:noProof/>
                <w:color w:val="000000" w:themeColor="text1"/>
                <w:sz w:val="18"/>
                <w:szCs w:val="22"/>
                <w:lang w:val="es-GT" w:eastAsia="es-GT"/>
              </w:rPr>
            </w:pPr>
          </w:p>
          <w:p w14:paraId="0ED51DF1" w14:textId="77777777" w:rsidR="008F6E4A" w:rsidRPr="00B760B2" w:rsidRDefault="008F6E4A" w:rsidP="008F6E4A">
            <w:pPr>
              <w:jc w:val="center"/>
              <w:rPr>
                <w:rFonts w:ascii="Arial" w:hAnsi="Arial" w:cs="Arial"/>
                <w:b/>
                <w:noProof/>
                <w:color w:val="000000" w:themeColor="text1"/>
                <w:sz w:val="18"/>
                <w:szCs w:val="22"/>
                <w:lang w:val="es-GT" w:eastAsia="es-GT"/>
              </w:rPr>
            </w:pPr>
            <w:r w:rsidRPr="00B760B2">
              <w:rPr>
                <w:rFonts w:ascii="Arial" w:hAnsi="Arial" w:cs="Arial"/>
                <w:b/>
                <w:noProof/>
                <w:color w:val="000000" w:themeColor="text1"/>
                <w:sz w:val="18"/>
                <w:szCs w:val="22"/>
                <w:lang w:val="es-GT" w:eastAsia="es-GT"/>
              </w:rPr>
              <w:t>Ejecución función</w:t>
            </w:r>
          </w:p>
          <w:p w14:paraId="20EA5635" w14:textId="77777777" w:rsidR="008F6E4A" w:rsidRPr="00B760B2" w:rsidRDefault="008F6E4A" w:rsidP="008F6E4A">
            <w:pPr>
              <w:jc w:val="center"/>
              <w:rPr>
                <w:rFonts w:ascii="Arial" w:hAnsi="Arial" w:cs="Arial"/>
                <w:noProof/>
                <w:color w:val="000000" w:themeColor="text1"/>
                <w:sz w:val="18"/>
                <w:szCs w:val="22"/>
                <w:lang w:val="es-ES" w:eastAsia="es-GT"/>
              </w:rPr>
            </w:pPr>
            <w:r w:rsidRPr="00B760B2">
              <w:rPr>
                <w:rFonts w:ascii="Arial" w:hAnsi="Arial" w:cs="Arial"/>
                <w:noProof/>
                <w:color w:val="000000" w:themeColor="text1"/>
                <w:sz w:val="18"/>
                <w:szCs w:val="22"/>
                <w:lang w:val="es-ES" w:eastAsia="es-GT"/>
              </w:rPr>
              <w:t>País de origen</w:t>
            </w:r>
          </w:p>
          <w:p w14:paraId="58F9F6CF" w14:textId="77777777" w:rsidR="008F6E4A" w:rsidRPr="00B760B2" w:rsidRDefault="008F6E4A" w:rsidP="008F6E4A">
            <w:pPr>
              <w:jc w:val="center"/>
              <w:rPr>
                <w:rFonts w:ascii="Arial" w:hAnsi="Arial" w:cs="Arial"/>
                <w:noProof/>
                <w:color w:val="000000" w:themeColor="text1"/>
                <w:sz w:val="18"/>
                <w:szCs w:val="22"/>
                <w:lang w:val="es-GT" w:eastAsia="es-GT"/>
              </w:rPr>
            </w:pPr>
            <w:r w:rsidRPr="00B760B2">
              <w:rPr>
                <w:rFonts w:ascii="Arial" w:hAnsi="Arial" w:cs="Arial"/>
                <w:b/>
                <w:bCs/>
                <w:noProof/>
                <w:color w:val="000000" w:themeColor="text1"/>
                <w:sz w:val="18"/>
                <w:szCs w:val="22"/>
                <w:lang w:val="es-GT" w:eastAsia="es-GT"/>
              </w:rPr>
              <w:t>Agosto - diciembre</w:t>
            </w:r>
          </w:p>
          <w:p w14:paraId="087E4EF3" w14:textId="77777777" w:rsidR="008F6E4A" w:rsidRPr="00B760B2" w:rsidRDefault="008F6E4A" w:rsidP="008F6E4A">
            <w:pPr>
              <w:jc w:val="center"/>
              <w:rPr>
                <w:rFonts w:ascii="Arial" w:hAnsi="Arial" w:cs="Arial"/>
                <w:noProof/>
                <w:color w:val="000000" w:themeColor="text1"/>
                <w:sz w:val="18"/>
                <w:szCs w:val="22"/>
                <w:lang w:val="es-GT" w:eastAsia="es-GT"/>
              </w:rPr>
            </w:pPr>
          </w:p>
        </w:tc>
        <w:tc>
          <w:tcPr>
            <w:tcW w:w="2146" w:type="dxa"/>
            <w:shd w:val="clear" w:color="auto" w:fill="F2F2F2" w:themeFill="background1" w:themeFillShade="F2"/>
            <w:vAlign w:val="center"/>
          </w:tcPr>
          <w:p w14:paraId="70A77B65" w14:textId="77777777" w:rsidR="008F6E4A" w:rsidRPr="00B760B2" w:rsidRDefault="008F6E4A" w:rsidP="008F6E4A">
            <w:pPr>
              <w:jc w:val="center"/>
              <w:rPr>
                <w:rFonts w:ascii="Arial" w:hAnsi="Arial" w:cs="Arial"/>
                <w:b/>
                <w:noProof/>
                <w:color w:val="000000" w:themeColor="text1"/>
                <w:sz w:val="18"/>
                <w:szCs w:val="22"/>
                <w:lang w:val="es-GT" w:eastAsia="es-GT"/>
              </w:rPr>
            </w:pPr>
            <w:r w:rsidRPr="00B760B2">
              <w:rPr>
                <w:rFonts w:ascii="Arial" w:hAnsi="Arial" w:cs="Arial"/>
                <w:b/>
                <w:noProof/>
                <w:color w:val="000000" w:themeColor="text1"/>
                <w:sz w:val="18"/>
                <w:szCs w:val="22"/>
                <w:lang w:val="es-GT" w:eastAsia="es-GT"/>
              </w:rPr>
              <w:t>Proyecto final</w:t>
            </w:r>
          </w:p>
          <w:p w14:paraId="6435B798" w14:textId="77777777" w:rsidR="008F6E4A" w:rsidRPr="00B760B2" w:rsidRDefault="008F6E4A" w:rsidP="008F6E4A">
            <w:pPr>
              <w:jc w:val="center"/>
              <w:rPr>
                <w:rFonts w:ascii="Arial" w:hAnsi="Arial" w:cs="Arial"/>
                <w:noProof/>
                <w:color w:val="000000" w:themeColor="text1"/>
                <w:sz w:val="18"/>
                <w:szCs w:val="22"/>
                <w:lang w:val="es-ES" w:eastAsia="es-GT"/>
              </w:rPr>
            </w:pPr>
            <w:r w:rsidRPr="00B760B2">
              <w:rPr>
                <w:rFonts w:ascii="Arial" w:hAnsi="Arial" w:cs="Arial"/>
                <w:noProof/>
                <w:color w:val="000000" w:themeColor="text1"/>
                <w:sz w:val="18"/>
                <w:szCs w:val="22"/>
                <w:lang w:val="es-ES" w:eastAsia="es-GT"/>
              </w:rPr>
              <w:t>País de origen</w:t>
            </w:r>
          </w:p>
          <w:p w14:paraId="7BD11D41" w14:textId="77777777" w:rsidR="008F6E4A" w:rsidRPr="00B760B2" w:rsidRDefault="008F6E4A" w:rsidP="008F6E4A">
            <w:pPr>
              <w:jc w:val="center"/>
              <w:rPr>
                <w:rFonts w:ascii="Arial" w:hAnsi="Arial" w:cs="Arial"/>
                <w:noProof/>
                <w:color w:val="000000" w:themeColor="text1"/>
                <w:sz w:val="18"/>
                <w:szCs w:val="22"/>
                <w:lang w:val="es-GT" w:eastAsia="es-GT"/>
              </w:rPr>
            </w:pPr>
            <w:r w:rsidRPr="00B760B2">
              <w:rPr>
                <w:rFonts w:ascii="Arial" w:hAnsi="Arial" w:cs="Arial"/>
                <w:b/>
                <w:bCs/>
                <w:noProof/>
                <w:color w:val="000000" w:themeColor="text1"/>
                <w:sz w:val="18"/>
                <w:szCs w:val="22"/>
                <w:lang w:val="es-GT" w:eastAsia="es-GT"/>
              </w:rPr>
              <w:t>Diciembre</w:t>
            </w:r>
          </w:p>
        </w:tc>
        <w:tc>
          <w:tcPr>
            <w:tcW w:w="2146" w:type="dxa"/>
            <w:shd w:val="clear" w:color="auto" w:fill="F2F2F2" w:themeFill="background1" w:themeFillShade="F2"/>
            <w:vAlign w:val="center"/>
          </w:tcPr>
          <w:p w14:paraId="205C3B0E" w14:textId="77777777" w:rsidR="008F6E4A" w:rsidRPr="007A6A16" w:rsidRDefault="008F6E4A" w:rsidP="008F6E4A">
            <w:pPr>
              <w:jc w:val="center"/>
              <w:rPr>
                <w:rFonts w:ascii="Arial" w:hAnsi="Arial" w:cs="Arial"/>
                <w:b/>
                <w:noProof/>
                <w:color w:val="000000" w:themeColor="text1"/>
                <w:sz w:val="18"/>
                <w:szCs w:val="22"/>
                <w:lang w:val="es-ES" w:eastAsia="es-GT"/>
              </w:rPr>
            </w:pPr>
            <w:r w:rsidRPr="007A6A16">
              <w:rPr>
                <w:rFonts w:ascii="Arial" w:hAnsi="Arial" w:cs="Arial"/>
                <w:b/>
                <w:noProof/>
                <w:color w:val="000000" w:themeColor="text1"/>
                <w:sz w:val="18"/>
                <w:szCs w:val="22"/>
                <w:lang w:val="es-ES" w:eastAsia="es-GT"/>
              </w:rPr>
              <w:t>Posición fija</w:t>
            </w:r>
          </w:p>
          <w:p w14:paraId="0D52460E" w14:textId="77777777" w:rsidR="008F6E4A" w:rsidRPr="007A6A16" w:rsidRDefault="008F6E4A" w:rsidP="008F6E4A">
            <w:pPr>
              <w:jc w:val="center"/>
              <w:rPr>
                <w:rFonts w:ascii="Arial" w:hAnsi="Arial" w:cs="Arial"/>
                <w:noProof/>
                <w:color w:val="000000" w:themeColor="text1"/>
                <w:sz w:val="18"/>
                <w:szCs w:val="22"/>
                <w:lang w:val="es-ES" w:eastAsia="es-GT"/>
              </w:rPr>
            </w:pPr>
            <w:r w:rsidRPr="007A6A16">
              <w:rPr>
                <w:rFonts w:ascii="Arial" w:hAnsi="Arial" w:cs="Arial"/>
                <w:noProof/>
                <w:color w:val="000000" w:themeColor="text1"/>
                <w:sz w:val="18"/>
                <w:szCs w:val="22"/>
                <w:lang w:val="es-ES" w:eastAsia="es-GT"/>
              </w:rPr>
              <w:t>País de origen</w:t>
            </w:r>
          </w:p>
          <w:p w14:paraId="285642E1" w14:textId="77777777" w:rsidR="008F6E4A" w:rsidRPr="00B760B2" w:rsidRDefault="008F6E4A" w:rsidP="008F6E4A">
            <w:pPr>
              <w:jc w:val="center"/>
              <w:rPr>
                <w:rFonts w:ascii="Arial" w:hAnsi="Arial" w:cs="Arial"/>
                <w:b/>
                <w:noProof/>
                <w:color w:val="000000" w:themeColor="text1"/>
                <w:sz w:val="18"/>
                <w:szCs w:val="22"/>
                <w:lang w:val="es-ES" w:eastAsia="es-GT"/>
              </w:rPr>
            </w:pPr>
            <w:r w:rsidRPr="00B760B2">
              <w:rPr>
                <w:rFonts w:ascii="Arial" w:hAnsi="Arial" w:cs="Arial"/>
                <w:b/>
                <w:noProof/>
                <w:color w:val="000000" w:themeColor="text1"/>
                <w:sz w:val="18"/>
                <w:szCs w:val="22"/>
                <w:lang w:val="es-ES" w:eastAsia="es-GT"/>
              </w:rPr>
              <w:t>Enero</w:t>
            </w:r>
          </w:p>
        </w:tc>
      </w:tr>
      <w:tr w:rsidR="008F6E4A" w:rsidRPr="00844FFC" w14:paraId="6E833008" w14:textId="77777777" w:rsidTr="00C152C7">
        <w:trPr>
          <w:trHeight w:val="1300"/>
        </w:trPr>
        <w:tc>
          <w:tcPr>
            <w:tcW w:w="2145" w:type="dxa"/>
            <w:shd w:val="clear" w:color="auto" w:fill="F2F2F2" w:themeFill="background1" w:themeFillShade="F2"/>
            <w:vAlign w:val="center"/>
          </w:tcPr>
          <w:p w14:paraId="7CBCC1CC" w14:textId="77777777" w:rsidR="008F6E4A" w:rsidRPr="00B760B2" w:rsidRDefault="008F6E4A" w:rsidP="00C152C7">
            <w:pPr>
              <w:jc w:val="center"/>
              <w:rPr>
                <w:rFonts w:ascii="Arial" w:hAnsi="Arial" w:cs="Arial"/>
                <w:noProof/>
                <w:color w:val="000000" w:themeColor="text1"/>
                <w:sz w:val="18"/>
                <w:szCs w:val="22"/>
                <w:lang w:val="es-GT" w:eastAsia="es-GT"/>
              </w:rPr>
            </w:pPr>
            <w:r w:rsidRPr="00B760B2">
              <w:rPr>
                <w:rFonts w:ascii="Arial" w:hAnsi="Arial" w:cs="Arial"/>
                <w:noProof/>
                <w:color w:val="000000" w:themeColor="text1"/>
                <w:sz w:val="18"/>
                <w:szCs w:val="22"/>
                <w:lang w:val="es-GT" w:eastAsia="es-GT"/>
              </w:rPr>
              <w:t>Capacitación teórica - práctica en todas las áreas funcionales y estratégicas de la compañía, brindado en Guatemala.</w:t>
            </w:r>
          </w:p>
          <w:p w14:paraId="7063A6EB" w14:textId="77777777" w:rsidR="008F6E4A" w:rsidRPr="00B760B2" w:rsidRDefault="008F6E4A" w:rsidP="00C152C7">
            <w:pPr>
              <w:jc w:val="center"/>
              <w:rPr>
                <w:rFonts w:ascii="Arial" w:hAnsi="Arial" w:cs="Arial"/>
                <w:noProof/>
                <w:color w:val="000000" w:themeColor="text1"/>
                <w:sz w:val="20"/>
                <w:szCs w:val="22"/>
                <w:lang w:val="es-GT" w:eastAsia="es-GT"/>
              </w:rPr>
            </w:pPr>
          </w:p>
        </w:tc>
        <w:tc>
          <w:tcPr>
            <w:tcW w:w="2146" w:type="dxa"/>
            <w:shd w:val="clear" w:color="auto" w:fill="F2F2F2" w:themeFill="background1" w:themeFillShade="F2"/>
            <w:vAlign w:val="center"/>
          </w:tcPr>
          <w:p w14:paraId="3A07704B" w14:textId="77777777" w:rsidR="008F6E4A" w:rsidRPr="00B760B2" w:rsidRDefault="00C152C7" w:rsidP="00C152C7">
            <w:pPr>
              <w:jc w:val="center"/>
              <w:rPr>
                <w:rFonts w:ascii="Arial" w:hAnsi="Arial" w:cs="Arial"/>
                <w:noProof/>
                <w:color w:val="000000" w:themeColor="text1"/>
                <w:sz w:val="18"/>
                <w:szCs w:val="18"/>
                <w:lang w:val="es-ES" w:eastAsia="es-GT"/>
              </w:rPr>
            </w:pPr>
            <w:r w:rsidRPr="00B760B2">
              <w:rPr>
                <w:rFonts w:ascii="Arial" w:hAnsi="Arial" w:cs="Arial"/>
                <w:noProof/>
                <w:color w:val="000000" w:themeColor="text1"/>
                <w:sz w:val="18"/>
                <w:szCs w:val="18"/>
                <w:lang w:val="es-ES" w:eastAsia="es-GT"/>
              </w:rPr>
              <w:t>Entrenamiento técnico - práctico en el país de origen, pasando por las áreas core: comercial, manufactura y logística.</w:t>
            </w:r>
          </w:p>
        </w:tc>
        <w:tc>
          <w:tcPr>
            <w:tcW w:w="2145" w:type="dxa"/>
            <w:shd w:val="clear" w:color="auto" w:fill="F2F2F2" w:themeFill="background1" w:themeFillShade="F2"/>
            <w:vAlign w:val="center"/>
          </w:tcPr>
          <w:p w14:paraId="4A6BCEE1" w14:textId="77777777" w:rsidR="008F6E4A" w:rsidRPr="00B760B2" w:rsidRDefault="00C152C7" w:rsidP="00C152C7">
            <w:pPr>
              <w:jc w:val="center"/>
              <w:rPr>
                <w:rFonts w:ascii="Arial" w:hAnsi="Arial" w:cs="Arial"/>
                <w:noProof/>
                <w:color w:val="000000" w:themeColor="text1"/>
                <w:sz w:val="18"/>
                <w:szCs w:val="18"/>
                <w:lang w:val="es-ES" w:eastAsia="es-GT"/>
              </w:rPr>
            </w:pPr>
            <w:r w:rsidRPr="00B760B2">
              <w:rPr>
                <w:rFonts w:ascii="Arial" w:hAnsi="Arial" w:cs="Arial"/>
                <w:noProof/>
                <w:color w:val="000000" w:themeColor="text1"/>
                <w:sz w:val="18"/>
                <w:szCs w:val="18"/>
                <w:lang w:val="es-ES" w:eastAsia="es-GT"/>
              </w:rPr>
              <w:t>Ejecución de funciones en el área de interés elegida por el trainee.</w:t>
            </w:r>
          </w:p>
        </w:tc>
        <w:tc>
          <w:tcPr>
            <w:tcW w:w="2146" w:type="dxa"/>
            <w:shd w:val="clear" w:color="auto" w:fill="F2F2F2" w:themeFill="background1" w:themeFillShade="F2"/>
            <w:vAlign w:val="center"/>
          </w:tcPr>
          <w:p w14:paraId="24EC5B37" w14:textId="77777777" w:rsidR="008F6E4A" w:rsidRPr="00B760B2" w:rsidRDefault="008F6E4A" w:rsidP="00C152C7">
            <w:pPr>
              <w:jc w:val="center"/>
              <w:rPr>
                <w:rFonts w:ascii="Arial" w:hAnsi="Arial" w:cs="Arial"/>
                <w:noProof/>
                <w:color w:val="000000" w:themeColor="text1"/>
                <w:sz w:val="20"/>
                <w:szCs w:val="22"/>
                <w:lang w:val="es-ES" w:eastAsia="es-GT"/>
              </w:rPr>
            </w:pPr>
            <w:r w:rsidRPr="00B760B2">
              <w:rPr>
                <w:rFonts w:ascii="Arial" w:hAnsi="Arial" w:cs="Arial"/>
                <w:noProof/>
                <w:color w:val="000000" w:themeColor="text1"/>
                <w:sz w:val="18"/>
                <w:szCs w:val="22"/>
                <w:lang w:val="es-GT" w:eastAsia="es-GT"/>
              </w:rPr>
              <w:t>Realización de un proyecto de mejora final presentado al director de la unidad.</w:t>
            </w:r>
          </w:p>
        </w:tc>
        <w:tc>
          <w:tcPr>
            <w:tcW w:w="2146" w:type="dxa"/>
            <w:shd w:val="clear" w:color="auto" w:fill="F2F2F2" w:themeFill="background1" w:themeFillShade="F2"/>
            <w:vAlign w:val="center"/>
          </w:tcPr>
          <w:p w14:paraId="1A741FC7" w14:textId="77777777" w:rsidR="008F6E4A" w:rsidRPr="00B760B2" w:rsidRDefault="008F6E4A" w:rsidP="00C152C7">
            <w:pPr>
              <w:jc w:val="center"/>
              <w:rPr>
                <w:rFonts w:ascii="Arial" w:hAnsi="Arial" w:cs="Arial"/>
                <w:noProof/>
                <w:color w:val="000000" w:themeColor="text1"/>
                <w:sz w:val="18"/>
                <w:szCs w:val="22"/>
                <w:lang w:val="es-GT" w:eastAsia="es-GT"/>
              </w:rPr>
            </w:pPr>
            <w:r w:rsidRPr="00B760B2">
              <w:rPr>
                <w:rFonts w:ascii="Arial" w:hAnsi="Arial" w:cs="Arial"/>
                <w:noProof/>
                <w:color w:val="000000" w:themeColor="text1"/>
                <w:sz w:val="18"/>
                <w:szCs w:val="22"/>
                <w:lang w:val="es-GT" w:eastAsia="es-GT"/>
              </w:rPr>
              <w:t>Asignación de un aposición fija en el área de interés del trainee.</w:t>
            </w:r>
          </w:p>
          <w:p w14:paraId="73F3E41D" w14:textId="77777777" w:rsidR="008F6E4A" w:rsidRPr="00B760B2" w:rsidRDefault="008F6E4A" w:rsidP="00C152C7">
            <w:pPr>
              <w:jc w:val="center"/>
              <w:rPr>
                <w:rFonts w:ascii="Arial" w:hAnsi="Arial" w:cs="Arial"/>
                <w:noProof/>
                <w:color w:val="000000" w:themeColor="text1"/>
                <w:sz w:val="20"/>
                <w:szCs w:val="22"/>
                <w:lang w:val="es-GT" w:eastAsia="es-GT"/>
              </w:rPr>
            </w:pPr>
          </w:p>
        </w:tc>
      </w:tr>
    </w:tbl>
    <w:p w14:paraId="39D69AB8" w14:textId="77777777" w:rsidR="00A41C48" w:rsidRPr="00B760B2" w:rsidRDefault="00636171" w:rsidP="00A41C48">
      <w:pPr>
        <w:shd w:val="clear" w:color="auto" w:fill="FFFFFF"/>
        <w:spacing w:before="100" w:beforeAutospacing="1" w:after="100" w:afterAutospacing="1"/>
        <w:jc w:val="both"/>
        <w:rPr>
          <w:rFonts w:ascii="Arial" w:hAnsi="Arial" w:cs="Arial"/>
          <w:color w:val="000000" w:themeColor="text1"/>
          <w:sz w:val="20"/>
          <w:szCs w:val="22"/>
          <w:lang w:val="es-ES"/>
        </w:rPr>
      </w:pPr>
      <w:r w:rsidRPr="00B760B2">
        <w:rPr>
          <w:rFonts w:ascii="Arial" w:hAnsi="Arial" w:cs="Arial"/>
          <w:color w:val="000000" w:themeColor="text1"/>
          <w:sz w:val="20"/>
          <w:szCs w:val="22"/>
          <w:lang w:val="es-ES" w:eastAsia="es-GT"/>
        </w:rPr>
        <w:t>Al finalizar estos entrenamientos los jóvenes están preparados para iniciar sus funciones con metas asignadas en el área de su interés, donde se forman como futuros líderes de cbc, ya con entrenamientos que garantizan la continuidad y crecimiento del negocio.</w:t>
      </w:r>
    </w:p>
    <w:sectPr w:rsidR="00A41C48" w:rsidRPr="00B760B2" w:rsidSect="00C152C7">
      <w:headerReference w:type="default" r:id="rId19"/>
      <w:footerReference w:type="default" r:id="rId20"/>
      <w:pgSz w:w="12240" w:h="15840"/>
      <w:pgMar w:top="1276" w:right="616" w:bottom="1135" w:left="851" w:header="42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52FE76" w14:textId="77777777" w:rsidR="00E02930" w:rsidRDefault="00E02930" w:rsidP="004175E7">
      <w:r>
        <w:separator/>
      </w:r>
    </w:p>
  </w:endnote>
  <w:endnote w:type="continuationSeparator" w:id="0">
    <w:p w14:paraId="57CD4610" w14:textId="77777777" w:rsidR="00E02930" w:rsidRDefault="00E02930" w:rsidP="00417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Nexa Bold">
    <w:altName w:val="Times New Roman"/>
    <w:panose1 w:val="00000000000000000000"/>
    <w:charset w:val="00"/>
    <w:family w:val="modern"/>
    <w:notTrueType/>
    <w:pitch w:val="variable"/>
    <w:sig w:usb0="00000003" w:usb1="4000004A"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3932C" w14:textId="77777777" w:rsidR="004175E7" w:rsidRDefault="004175E7">
    <w:pPr>
      <w:pStyle w:val="Piedepgina"/>
    </w:pPr>
  </w:p>
  <w:p w14:paraId="3851EB8E" w14:textId="77777777" w:rsidR="004175E7" w:rsidRDefault="004175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35166" w14:textId="77777777" w:rsidR="00E02930" w:rsidRDefault="00E02930" w:rsidP="004175E7">
      <w:r>
        <w:separator/>
      </w:r>
    </w:p>
  </w:footnote>
  <w:footnote w:type="continuationSeparator" w:id="0">
    <w:p w14:paraId="4EC23A30" w14:textId="77777777" w:rsidR="00E02930" w:rsidRDefault="00E02930" w:rsidP="00417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ED5FA" w14:textId="77777777" w:rsidR="00124DEB" w:rsidRDefault="00124DEB" w:rsidP="00124DEB">
    <w:pPr>
      <w:pStyle w:val="Encabezado"/>
    </w:pPr>
    <w:r>
      <w:rPr>
        <w:noProof/>
        <w:lang w:val="es-GT" w:eastAsia="es-GT"/>
      </w:rPr>
      <w:drawing>
        <wp:inline distT="0" distB="0" distL="0" distR="0" wp14:anchorId="79657BD2" wp14:editId="454C2C10">
          <wp:extent cx="1511300" cy="554606"/>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1496" r="13568"/>
                  <a:stretch/>
                </pic:blipFill>
                <pic:spPr bwMode="auto">
                  <a:xfrm>
                    <a:off x="0" y="0"/>
                    <a:ext cx="1536597" cy="56388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8013BC"/>
    <w:multiLevelType w:val="multilevel"/>
    <w:tmpl w:val="AFEE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8D4176"/>
    <w:multiLevelType w:val="multilevel"/>
    <w:tmpl w:val="2BCC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416F13"/>
    <w:multiLevelType w:val="multilevel"/>
    <w:tmpl w:val="D2A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990837"/>
    <w:multiLevelType w:val="hybridMultilevel"/>
    <w:tmpl w:val="CD9C560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nsid w:val="51823DA8"/>
    <w:multiLevelType w:val="hybridMultilevel"/>
    <w:tmpl w:val="5952088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nsid w:val="66C274F5"/>
    <w:multiLevelType w:val="hybridMultilevel"/>
    <w:tmpl w:val="BCA6C06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nsid w:val="68815B49"/>
    <w:multiLevelType w:val="hybridMultilevel"/>
    <w:tmpl w:val="8102879C"/>
    <w:lvl w:ilvl="0" w:tplc="D7A8C1D6">
      <w:start w:val="1"/>
      <w:numFmt w:val="bullet"/>
      <w:lvlText w:val="•"/>
      <w:lvlJc w:val="left"/>
      <w:pPr>
        <w:tabs>
          <w:tab w:val="num" w:pos="720"/>
        </w:tabs>
        <w:ind w:left="720" w:hanging="360"/>
      </w:pPr>
      <w:rPr>
        <w:rFonts w:ascii="Arial" w:hAnsi="Arial" w:hint="default"/>
      </w:rPr>
    </w:lvl>
    <w:lvl w:ilvl="1" w:tplc="A04E43D0" w:tentative="1">
      <w:start w:val="1"/>
      <w:numFmt w:val="bullet"/>
      <w:lvlText w:val="•"/>
      <w:lvlJc w:val="left"/>
      <w:pPr>
        <w:tabs>
          <w:tab w:val="num" w:pos="1440"/>
        </w:tabs>
        <w:ind w:left="1440" w:hanging="360"/>
      </w:pPr>
      <w:rPr>
        <w:rFonts w:ascii="Arial" w:hAnsi="Arial" w:hint="default"/>
      </w:rPr>
    </w:lvl>
    <w:lvl w:ilvl="2" w:tplc="1354C906" w:tentative="1">
      <w:start w:val="1"/>
      <w:numFmt w:val="bullet"/>
      <w:lvlText w:val="•"/>
      <w:lvlJc w:val="left"/>
      <w:pPr>
        <w:tabs>
          <w:tab w:val="num" w:pos="2160"/>
        </w:tabs>
        <w:ind w:left="2160" w:hanging="360"/>
      </w:pPr>
      <w:rPr>
        <w:rFonts w:ascii="Arial" w:hAnsi="Arial" w:hint="default"/>
      </w:rPr>
    </w:lvl>
    <w:lvl w:ilvl="3" w:tplc="7DC458D6" w:tentative="1">
      <w:start w:val="1"/>
      <w:numFmt w:val="bullet"/>
      <w:lvlText w:val="•"/>
      <w:lvlJc w:val="left"/>
      <w:pPr>
        <w:tabs>
          <w:tab w:val="num" w:pos="2880"/>
        </w:tabs>
        <w:ind w:left="2880" w:hanging="360"/>
      </w:pPr>
      <w:rPr>
        <w:rFonts w:ascii="Arial" w:hAnsi="Arial" w:hint="default"/>
      </w:rPr>
    </w:lvl>
    <w:lvl w:ilvl="4" w:tplc="9F40F0D8" w:tentative="1">
      <w:start w:val="1"/>
      <w:numFmt w:val="bullet"/>
      <w:lvlText w:val="•"/>
      <w:lvlJc w:val="left"/>
      <w:pPr>
        <w:tabs>
          <w:tab w:val="num" w:pos="3600"/>
        </w:tabs>
        <w:ind w:left="3600" w:hanging="360"/>
      </w:pPr>
      <w:rPr>
        <w:rFonts w:ascii="Arial" w:hAnsi="Arial" w:hint="default"/>
      </w:rPr>
    </w:lvl>
    <w:lvl w:ilvl="5" w:tplc="2B2A664E" w:tentative="1">
      <w:start w:val="1"/>
      <w:numFmt w:val="bullet"/>
      <w:lvlText w:val="•"/>
      <w:lvlJc w:val="left"/>
      <w:pPr>
        <w:tabs>
          <w:tab w:val="num" w:pos="4320"/>
        </w:tabs>
        <w:ind w:left="4320" w:hanging="360"/>
      </w:pPr>
      <w:rPr>
        <w:rFonts w:ascii="Arial" w:hAnsi="Arial" w:hint="default"/>
      </w:rPr>
    </w:lvl>
    <w:lvl w:ilvl="6" w:tplc="2F7280FC" w:tentative="1">
      <w:start w:val="1"/>
      <w:numFmt w:val="bullet"/>
      <w:lvlText w:val="•"/>
      <w:lvlJc w:val="left"/>
      <w:pPr>
        <w:tabs>
          <w:tab w:val="num" w:pos="5040"/>
        </w:tabs>
        <w:ind w:left="5040" w:hanging="360"/>
      </w:pPr>
      <w:rPr>
        <w:rFonts w:ascii="Arial" w:hAnsi="Arial" w:hint="default"/>
      </w:rPr>
    </w:lvl>
    <w:lvl w:ilvl="7" w:tplc="C7E08672" w:tentative="1">
      <w:start w:val="1"/>
      <w:numFmt w:val="bullet"/>
      <w:lvlText w:val="•"/>
      <w:lvlJc w:val="left"/>
      <w:pPr>
        <w:tabs>
          <w:tab w:val="num" w:pos="5760"/>
        </w:tabs>
        <w:ind w:left="5760" w:hanging="360"/>
      </w:pPr>
      <w:rPr>
        <w:rFonts w:ascii="Arial" w:hAnsi="Arial" w:hint="default"/>
      </w:rPr>
    </w:lvl>
    <w:lvl w:ilvl="8" w:tplc="454E2FB4" w:tentative="1">
      <w:start w:val="1"/>
      <w:numFmt w:val="bullet"/>
      <w:lvlText w:val="•"/>
      <w:lvlJc w:val="left"/>
      <w:pPr>
        <w:tabs>
          <w:tab w:val="num" w:pos="6480"/>
        </w:tabs>
        <w:ind w:left="6480" w:hanging="360"/>
      </w:pPr>
      <w:rPr>
        <w:rFonts w:ascii="Arial" w:hAnsi="Arial" w:hint="default"/>
      </w:rPr>
    </w:lvl>
  </w:abstractNum>
  <w:abstractNum w:abstractNumId="7">
    <w:nsid w:val="73C5259A"/>
    <w:multiLevelType w:val="hybridMultilevel"/>
    <w:tmpl w:val="7F3C84AE"/>
    <w:lvl w:ilvl="0" w:tplc="6F3E0FA0">
      <w:start w:val="1"/>
      <w:numFmt w:val="bullet"/>
      <w:lvlText w:val="•"/>
      <w:lvlJc w:val="left"/>
      <w:pPr>
        <w:tabs>
          <w:tab w:val="num" w:pos="720"/>
        </w:tabs>
        <w:ind w:left="720" w:hanging="360"/>
      </w:pPr>
      <w:rPr>
        <w:rFonts w:ascii="Arial" w:hAnsi="Arial" w:hint="default"/>
      </w:rPr>
    </w:lvl>
    <w:lvl w:ilvl="1" w:tplc="B0CE5498" w:tentative="1">
      <w:start w:val="1"/>
      <w:numFmt w:val="bullet"/>
      <w:lvlText w:val="•"/>
      <w:lvlJc w:val="left"/>
      <w:pPr>
        <w:tabs>
          <w:tab w:val="num" w:pos="1440"/>
        </w:tabs>
        <w:ind w:left="1440" w:hanging="360"/>
      </w:pPr>
      <w:rPr>
        <w:rFonts w:ascii="Arial" w:hAnsi="Arial" w:hint="default"/>
      </w:rPr>
    </w:lvl>
    <w:lvl w:ilvl="2" w:tplc="AAD2E7C0" w:tentative="1">
      <w:start w:val="1"/>
      <w:numFmt w:val="bullet"/>
      <w:lvlText w:val="•"/>
      <w:lvlJc w:val="left"/>
      <w:pPr>
        <w:tabs>
          <w:tab w:val="num" w:pos="2160"/>
        </w:tabs>
        <w:ind w:left="2160" w:hanging="360"/>
      </w:pPr>
      <w:rPr>
        <w:rFonts w:ascii="Arial" w:hAnsi="Arial" w:hint="default"/>
      </w:rPr>
    </w:lvl>
    <w:lvl w:ilvl="3" w:tplc="688C3764" w:tentative="1">
      <w:start w:val="1"/>
      <w:numFmt w:val="bullet"/>
      <w:lvlText w:val="•"/>
      <w:lvlJc w:val="left"/>
      <w:pPr>
        <w:tabs>
          <w:tab w:val="num" w:pos="2880"/>
        </w:tabs>
        <w:ind w:left="2880" w:hanging="360"/>
      </w:pPr>
      <w:rPr>
        <w:rFonts w:ascii="Arial" w:hAnsi="Arial" w:hint="default"/>
      </w:rPr>
    </w:lvl>
    <w:lvl w:ilvl="4" w:tplc="771CF20A" w:tentative="1">
      <w:start w:val="1"/>
      <w:numFmt w:val="bullet"/>
      <w:lvlText w:val="•"/>
      <w:lvlJc w:val="left"/>
      <w:pPr>
        <w:tabs>
          <w:tab w:val="num" w:pos="3600"/>
        </w:tabs>
        <w:ind w:left="3600" w:hanging="360"/>
      </w:pPr>
      <w:rPr>
        <w:rFonts w:ascii="Arial" w:hAnsi="Arial" w:hint="default"/>
      </w:rPr>
    </w:lvl>
    <w:lvl w:ilvl="5" w:tplc="F46EC70A" w:tentative="1">
      <w:start w:val="1"/>
      <w:numFmt w:val="bullet"/>
      <w:lvlText w:val="•"/>
      <w:lvlJc w:val="left"/>
      <w:pPr>
        <w:tabs>
          <w:tab w:val="num" w:pos="4320"/>
        </w:tabs>
        <w:ind w:left="4320" w:hanging="360"/>
      </w:pPr>
      <w:rPr>
        <w:rFonts w:ascii="Arial" w:hAnsi="Arial" w:hint="default"/>
      </w:rPr>
    </w:lvl>
    <w:lvl w:ilvl="6" w:tplc="6E866910" w:tentative="1">
      <w:start w:val="1"/>
      <w:numFmt w:val="bullet"/>
      <w:lvlText w:val="•"/>
      <w:lvlJc w:val="left"/>
      <w:pPr>
        <w:tabs>
          <w:tab w:val="num" w:pos="5040"/>
        </w:tabs>
        <w:ind w:left="5040" w:hanging="360"/>
      </w:pPr>
      <w:rPr>
        <w:rFonts w:ascii="Arial" w:hAnsi="Arial" w:hint="default"/>
      </w:rPr>
    </w:lvl>
    <w:lvl w:ilvl="7" w:tplc="FDDC6E16" w:tentative="1">
      <w:start w:val="1"/>
      <w:numFmt w:val="bullet"/>
      <w:lvlText w:val="•"/>
      <w:lvlJc w:val="left"/>
      <w:pPr>
        <w:tabs>
          <w:tab w:val="num" w:pos="5760"/>
        </w:tabs>
        <w:ind w:left="5760" w:hanging="360"/>
      </w:pPr>
      <w:rPr>
        <w:rFonts w:ascii="Arial" w:hAnsi="Arial" w:hint="default"/>
      </w:rPr>
    </w:lvl>
    <w:lvl w:ilvl="8" w:tplc="E4A07B7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6"/>
  </w:num>
  <w:num w:numId="5">
    <w:abstractNumId w:val="7"/>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347"/>
    <w:rsid w:val="00015D90"/>
    <w:rsid w:val="00063FE6"/>
    <w:rsid w:val="00124DEB"/>
    <w:rsid w:val="001300CC"/>
    <w:rsid w:val="001A62CC"/>
    <w:rsid w:val="001B574D"/>
    <w:rsid w:val="001D3ADC"/>
    <w:rsid w:val="0025348B"/>
    <w:rsid w:val="00255D0D"/>
    <w:rsid w:val="00321687"/>
    <w:rsid w:val="003373EC"/>
    <w:rsid w:val="00356EE5"/>
    <w:rsid w:val="00396DBD"/>
    <w:rsid w:val="003D436B"/>
    <w:rsid w:val="003D6357"/>
    <w:rsid w:val="003F304F"/>
    <w:rsid w:val="004175E7"/>
    <w:rsid w:val="0049750E"/>
    <w:rsid w:val="004A6A90"/>
    <w:rsid w:val="004E17CC"/>
    <w:rsid w:val="004E2A27"/>
    <w:rsid w:val="00550031"/>
    <w:rsid w:val="00553F5B"/>
    <w:rsid w:val="005B1D29"/>
    <w:rsid w:val="00612F0A"/>
    <w:rsid w:val="0062326A"/>
    <w:rsid w:val="00636171"/>
    <w:rsid w:val="00696A94"/>
    <w:rsid w:val="006E78A7"/>
    <w:rsid w:val="006F57A5"/>
    <w:rsid w:val="007607DE"/>
    <w:rsid w:val="00765CEB"/>
    <w:rsid w:val="0076613F"/>
    <w:rsid w:val="00772DCE"/>
    <w:rsid w:val="007A6A16"/>
    <w:rsid w:val="00830C5C"/>
    <w:rsid w:val="00844FFC"/>
    <w:rsid w:val="00882EB0"/>
    <w:rsid w:val="008A31BC"/>
    <w:rsid w:val="008F6E4A"/>
    <w:rsid w:val="0095431A"/>
    <w:rsid w:val="00995306"/>
    <w:rsid w:val="009A2FA6"/>
    <w:rsid w:val="009C76E4"/>
    <w:rsid w:val="009D601D"/>
    <w:rsid w:val="00A02E1D"/>
    <w:rsid w:val="00A327DE"/>
    <w:rsid w:val="00A41C48"/>
    <w:rsid w:val="00A471E6"/>
    <w:rsid w:val="00A6306D"/>
    <w:rsid w:val="00A90088"/>
    <w:rsid w:val="00AB5040"/>
    <w:rsid w:val="00B34056"/>
    <w:rsid w:val="00B611ED"/>
    <w:rsid w:val="00B760B2"/>
    <w:rsid w:val="00B76F75"/>
    <w:rsid w:val="00B97FD7"/>
    <w:rsid w:val="00BB2083"/>
    <w:rsid w:val="00BD2631"/>
    <w:rsid w:val="00BD2A57"/>
    <w:rsid w:val="00BE1D96"/>
    <w:rsid w:val="00BF354E"/>
    <w:rsid w:val="00C152C7"/>
    <w:rsid w:val="00CA50B5"/>
    <w:rsid w:val="00CB761E"/>
    <w:rsid w:val="00CE191A"/>
    <w:rsid w:val="00D0419C"/>
    <w:rsid w:val="00DB4958"/>
    <w:rsid w:val="00DC3AB1"/>
    <w:rsid w:val="00E02930"/>
    <w:rsid w:val="00E86F67"/>
    <w:rsid w:val="00EA0B4B"/>
    <w:rsid w:val="00F16347"/>
    <w:rsid w:val="00F222E1"/>
    <w:rsid w:val="00F30B83"/>
    <w:rsid w:val="00F669DA"/>
    <w:rsid w:val="00F764E3"/>
    <w:rsid w:val="00FB598F"/>
    <w:rsid w:val="00FC1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9E1ED"/>
  <w15:docId w15:val="{F8A1C37C-DCDD-4715-BD67-E22B6E198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347"/>
    <w:pPr>
      <w:spacing w:after="0" w:line="240" w:lineRule="auto"/>
    </w:pPr>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16347"/>
    <w:rPr>
      <w:color w:val="0000FF"/>
      <w:u w:val="single"/>
    </w:rPr>
  </w:style>
  <w:style w:type="paragraph" w:styleId="Textodeglobo">
    <w:name w:val="Balloon Text"/>
    <w:basedOn w:val="Normal"/>
    <w:link w:val="TextodegloboCar"/>
    <w:uiPriority w:val="99"/>
    <w:semiHidden/>
    <w:unhideWhenUsed/>
    <w:rsid w:val="00BB2083"/>
    <w:rPr>
      <w:rFonts w:ascii="Tahoma" w:hAnsi="Tahoma" w:cs="Tahoma"/>
      <w:sz w:val="16"/>
      <w:szCs w:val="16"/>
    </w:rPr>
  </w:style>
  <w:style w:type="character" w:customStyle="1" w:styleId="TextodegloboCar">
    <w:name w:val="Texto de globo Car"/>
    <w:basedOn w:val="Fuentedeprrafopredeter"/>
    <w:link w:val="Textodeglobo"/>
    <w:uiPriority w:val="99"/>
    <w:semiHidden/>
    <w:rsid w:val="00BB2083"/>
    <w:rPr>
      <w:rFonts w:ascii="Tahoma" w:eastAsia="Times New Roman" w:hAnsi="Tahoma" w:cs="Tahoma"/>
      <w:sz w:val="16"/>
      <w:szCs w:val="16"/>
    </w:rPr>
  </w:style>
  <w:style w:type="paragraph" w:styleId="Encabezado">
    <w:name w:val="header"/>
    <w:basedOn w:val="Normal"/>
    <w:link w:val="EncabezadoCar"/>
    <w:uiPriority w:val="99"/>
    <w:unhideWhenUsed/>
    <w:rsid w:val="004175E7"/>
    <w:pPr>
      <w:tabs>
        <w:tab w:val="center" w:pos="4419"/>
        <w:tab w:val="right" w:pos="8838"/>
      </w:tabs>
    </w:pPr>
  </w:style>
  <w:style w:type="character" w:customStyle="1" w:styleId="EncabezadoCar">
    <w:name w:val="Encabezado Car"/>
    <w:basedOn w:val="Fuentedeprrafopredeter"/>
    <w:link w:val="Encabezado"/>
    <w:uiPriority w:val="99"/>
    <w:rsid w:val="004175E7"/>
    <w:rPr>
      <w:rFonts w:ascii="Times New Roman" w:eastAsia="Times New Roman" w:hAnsi="Times New Roman" w:cs="Times New Roman"/>
      <w:sz w:val="24"/>
      <w:szCs w:val="24"/>
    </w:rPr>
  </w:style>
  <w:style w:type="paragraph" w:styleId="Piedepgina">
    <w:name w:val="footer"/>
    <w:basedOn w:val="Normal"/>
    <w:link w:val="PiedepginaCar"/>
    <w:uiPriority w:val="99"/>
    <w:unhideWhenUsed/>
    <w:rsid w:val="004175E7"/>
    <w:pPr>
      <w:tabs>
        <w:tab w:val="center" w:pos="4419"/>
        <w:tab w:val="right" w:pos="8838"/>
      </w:tabs>
    </w:pPr>
  </w:style>
  <w:style w:type="character" w:customStyle="1" w:styleId="PiedepginaCar">
    <w:name w:val="Pie de página Car"/>
    <w:basedOn w:val="Fuentedeprrafopredeter"/>
    <w:link w:val="Piedepgina"/>
    <w:uiPriority w:val="99"/>
    <w:rsid w:val="004175E7"/>
    <w:rPr>
      <w:rFonts w:ascii="Times New Roman" w:eastAsia="Times New Roman" w:hAnsi="Times New Roman" w:cs="Times New Roman"/>
      <w:sz w:val="24"/>
      <w:szCs w:val="24"/>
    </w:rPr>
  </w:style>
  <w:style w:type="paragraph" w:styleId="Prrafodelista">
    <w:name w:val="List Paragraph"/>
    <w:basedOn w:val="Normal"/>
    <w:uiPriority w:val="34"/>
    <w:qFormat/>
    <w:rsid w:val="00830C5C"/>
    <w:pPr>
      <w:ind w:left="720"/>
      <w:contextualSpacing/>
    </w:pPr>
    <w:rPr>
      <w:lang w:val="es-GT" w:eastAsia="es-GT"/>
    </w:rPr>
  </w:style>
  <w:style w:type="table" w:styleId="Tablaconcuadrcula">
    <w:name w:val="Table Grid"/>
    <w:basedOn w:val="Tablanormal"/>
    <w:uiPriority w:val="59"/>
    <w:rsid w:val="00E86F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9767">
      <w:bodyDiv w:val="1"/>
      <w:marLeft w:val="0"/>
      <w:marRight w:val="0"/>
      <w:marTop w:val="0"/>
      <w:marBottom w:val="0"/>
      <w:divBdr>
        <w:top w:val="none" w:sz="0" w:space="0" w:color="auto"/>
        <w:left w:val="none" w:sz="0" w:space="0" w:color="auto"/>
        <w:bottom w:val="none" w:sz="0" w:space="0" w:color="auto"/>
        <w:right w:val="none" w:sz="0" w:space="0" w:color="auto"/>
      </w:divBdr>
    </w:div>
    <w:div w:id="351809356">
      <w:bodyDiv w:val="1"/>
      <w:marLeft w:val="0"/>
      <w:marRight w:val="0"/>
      <w:marTop w:val="0"/>
      <w:marBottom w:val="0"/>
      <w:divBdr>
        <w:top w:val="none" w:sz="0" w:space="0" w:color="auto"/>
        <w:left w:val="none" w:sz="0" w:space="0" w:color="auto"/>
        <w:bottom w:val="none" w:sz="0" w:space="0" w:color="auto"/>
        <w:right w:val="none" w:sz="0" w:space="0" w:color="auto"/>
      </w:divBdr>
    </w:div>
    <w:div w:id="517157956">
      <w:bodyDiv w:val="1"/>
      <w:marLeft w:val="0"/>
      <w:marRight w:val="0"/>
      <w:marTop w:val="0"/>
      <w:marBottom w:val="0"/>
      <w:divBdr>
        <w:top w:val="none" w:sz="0" w:space="0" w:color="auto"/>
        <w:left w:val="none" w:sz="0" w:space="0" w:color="auto"/>
        <w:bottom w:val="none" w:sz="0" w:space="0" w:color="auto"/>
        <w:right w:val="none" w:sz="0" w:space="0" w:color="auto"/>
      </w:divBdr>
      <w:divsChild>
        <w:div w:id="1213495345">
          <w:marLeft w:val="0"/>
          <w:marRight w:val="0"/>
          <w:marTop w:val="0"/>
          <w:marBottom w:val="0"/>
          <w:divBdr>
            <w:top w:val="none" w:sz="0" w:space="0" w:color="auto"/>
            <w:left w:val="none" w:sz="0" w:space="0" w:color="auto"/>
            <w:bottom w:val="none" w:sz="0" w:space="0" w:color="auto"/>
            <w:right w:val="none" w:sz="0" w:space="0" w:color="auto"/>
          </w:divBdr>
          <w:divsChild>
            <w:div w:id="1070545659">
              <w:marLeft w:val="0"/>
              <w:marRight w:val="0"/>
              <w:marTop w:val="300"/>
              <w:marBottom w:val="375"/>
              <w:divBdr>
                <w:top w:val="none" w:sz="0" w:space="0" w:color="auto"/>
                <w:left w:val="none" w:sz="0" w:space="0" w:color="auto"/>
                <w:bottom w:val="none" w:sz="0" w:space="0" w:color="auto"/>
                <w:right w:val="none" w:sz="0" w:space="0" w:color="auto"/>
              </w:divBdr>
              <w:divsChild>
                <w:div w:id="225266211">
                  <w:marLeft w:val="0"/>
                  <w:marRight w:val="0"/>
                  <w:marTop w:val="0"/>
                  <w:marBottom w:val="0"/>
                  <w:divBdr>
                    <w:top w:val="none" w:sz="0" w:space="0" w:color="auto"/>
                    <w:left w:val="none" w:sz="0" w:space="0" w:color="auto"/>
                    <w:bottom w:val="none" w:sz="0" w:space="0" w:color="auto"/>
                    <w:right w:val="none" w:sz="0" w:space="0" w:color="auto"/>
                  </w:divBdr>
                  <w:divsChild>
                    <w:div w:id="226764169">
                      <w:marLeft w:val="0"/>
                      <w:marRight w:val="0"/>
                      <w:marTop w:val="0"/>
                      <w:marBottom w:val="0"/>
                      <w:divBdr>
                        <w:top w:val="none" w:sz="0" w:space="0" w:color="auto"/>
                        <w:left w:val="none" w:sz="0" w:space="0" w:color="auto"/>
                        <w:bottom w:val="none" w:sz="0" w:space="0" w:color="auto"/>
                        <w:right w:val="none" w:sz="0" w:space="0" w:color="auto"/>
                      </w:divBdr>
                      <w:divsChild>
                        <w:div w:id="2022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070040">
      <w:bodyDiv w:val="1"/>
      <w:marLeft w:val="0"/>
      <w:marRight w:val="0"/>
      <w:marTop w:val="0"/>
      <w:marBottom w:val="0"/>
      <w:divBdr>
        <w:top w:val="none" w:sz="0" w:space="0" w:color="auto"/>
        <w:left w:val="none" w:sz="0" w:space="0" w:color="auto"/>
        <w:bottom w:val="none" w:sz="0" w:space="0" w:color="auto"/>
        <w:right w:val="none" w:sz="0" w:space="0" w:color="auto"/>
      </w:divBdr>
      <w:divsChild>
        <w:div w:id="1571034158">
          <w:marLeft w:val="446"/>
          <w:marRight w:val="0"/>
          <w:marTop w:val="0"/>
          <w:marBottom w:val="0"/>
          <w:divBdr>
            <w:top w:val="none" w:sz="0" w:space="0" w:color="auto"/>
            <w:left w:val="none" w:sz="0" w:space="0" w:color="auto"/>
            <w:bottom w:val="none" w:sz="0" w:space="0" w:color="auto"/>
            <w:right w:val="none" w:sz="0" w:space="0" w:color="auto"/>
          </w:divBdr>
        </w:div>
      </w:divsChild>
    </w:div>
    <w:div w:id="1103961335">
      <w:bodyDiv w:val="1"/>
      <w:marLeft w:val="0"/>
      <w:marRight w:val="0"/>
      <w:marTop w:val="0"/>
      <w:marBottom w:val="0"/>
      <w:divBdr>
        <w:top w:val="none" w:sz="0" w:space="0" w:color="auto"/>
        <w:left w:val="none" w:sz="0" w:space="0" w:color="auto"/>
        <w:bottom w:val="none" w:sz="0" w:space="0" w:color="auto"/>
        <w:right w:val="none" w:sz="0" w:space="0" w:color="auto"/>
      </w:divBdr>
      <w:divsChild>
        <w:div w:id="825627351">
          <w:marLeft w:val="0"/>
          <w:marRight w:val="0"/>
          <w:marTop w:val="0"/>
          <w:marBottom w:val="0"/>
          <w:divBdr>
            <w:top w:val="none" w:sz="0" w:space="0" w:color="auto"/>
            <w:left w:val="none" w:sz="0" w:space="0" w:color="auto"/>
            <w:bottom w:val="none" w:sz="0" w:space="0" w:color="auto"/>
            <w:right w:val="none" w:sz="0" w:space="0" w:color="auto"/>
          </w:divBdr>
          <w:divsChild>
            <w:div w:id="204413234">
              <w:marLeft w:val="0"/>
              <w:marRight w:val="0"/>
              <w:marTop w:val="300"/>
              <w:marBottom w:val="375"/>
              <w:divBdr>
                <w:top w:val="none" w:sz="0" w:space="0" w:color="auto"/>
                <w:left w:val="none" w:sz="0" w:space="0" w:color="auto"/>
                <w:bottom w:val="none" w:sz="0" w:space="0" w:color="auto"/>
                <w:right w:val="none" w:sz="0" w:space="0" w:color="auto"/>
              </w:divBdr>
              <w:divsChild>
                <w:div w:id="1609704024">
                  <w:marLeft w:val="0"/>
                  <w:marRight w:val="0"/>
                  <w:marTop w:val="0"/>
                  <w:marBottom w:val="0"/>
                  <w:divBdr>
                    <w:top w:val="none" w:sz="0" w:space="0" w:color="auto"/>
                    <w:left w:val="none" w:sz="0" w:space="0" w:color="auto"/>
                    <w:bottom w:val="none" w:sz="0" w:space="0" w:color="auto"/>
                    <w:right w:val="none" w:sz="0" w:space="0" w:color="auto"/>
                  </w:divBdr>
                  <w:divsChild>
                    <w:div w:id="888414396">
                      <w:marLeft w:val="0"/>
                      <w:marRight w:val="0"/>
                      <w:marTop w:val="0"/>
                      <w:marBottom w:val="0"/>
                      <w:divBdr>
                        <w:top w:val="none" w:sz="0" w:space="0" w:color="auto"/>
                        <w:left w:val="none" w:sz="0" w:space="0" w:color="auto"/>
                        <w:bottom w:val="none" w:sz="0" w:space="0" w:color="auto"/>
                        <w:right w:val="none" w:sz="0" w:space="0" w:color="auto"/>
                      </w:divBdr>
                      <w:divsChild>
                        <w:div w:id="134613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179045">
      <w:bodyDiv w:val="1"/>
      <w:marLeft w:val="0"/>
      <w:marRight w:val="0"/>
      <w:marTop w:val="0"/>
      <w:marBottom w:val="0"/>
      <w:divBdr>
        <w:top w:val="none" w:sz="0" w:space="0" w:color="auto"/>
        <w:left w:val="none" w:sz="0" w:space="0" w:color="auto"/>
        <w:bottom w:val="none" w:sz="0" w:space="0" w:color="auto"/>
        <w:right w:val="none" w:sz="0" w:space="0" w:color="auto"/>
      </w:divBdr>
    </w:div>
    <w:div w:id="1316030139">
      <w:bodyDiv w:val="1"/>
      <w:marLeft w:val="0"/>
      <w:marRight w:val="0"/>
      <w:marTop w:val="0"/>
      <w:marBottom w:val="0"/>
      <w:divBdr>
        <w:top w:val="none" w:sz="0" w:space="0" w:color="auto"/>
        <w:left w:val="none" w:sz="0" w:space="0" w:color="auto"/>
        <w:bottom w:val="none" w:sz="0" w:space="0" w:color="auto"/>
        <w:right w:val="none" w:sz="0" w:space="0" w:color="auto"/>
      </w:divBdr>
    </w:div>
    <w:div w:id="1452939598">
      <w:bodyDiv w:val="1"/>
      <w:marLeft w:val="0"/>
      <w:marRight w:val="0"/>
      <w:marTop w:val="0"/>
      <w:marBottom w:val="0"/>
      <w:divBdr>
        <w:top w:val="none" w:sz="0" w:space="0" w:color="auto"/>
        <w:left w:val="none" w:sz="0" w:space="0" w:color="auto"/>
        <w:bottom w:val="none" w:sz="0" w:space="0" w:color="auto"/>
        <w:right w:val="none" w:sz="0" w:space="0" w:color="auto"/>
      </w:divBdr>
      <w:divsChild>
        <w:div w:id="1804956979">
          <w:marLeft w:val="446"/>
          <w:marRight w:val="0"/>
          <w:marTop w:val="0"/>
          <w:marBottom w:val="0"/>
          <w:divBdr>
            <w:top w:val="none" w:sz="0" w:space="0" w:color="auto"/>
            <w:left w:val="none" w:sz="0" w:space="0" w:color="auto"/>
            <w:bottom w:val="none" w:sz="0" w:space="0" w:color="auto"/>
            <w:right w:val="none" w:sz="0" w:space="0" w:color="auto"/>
          </w:divBdr>
        </w:div>
      </w:divsChild>
    </w:div>
    <w:div w:id="184354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c.co"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E0897-698D-4BAB-8641-857F8F784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2126</Characters>
  <Application>Microsoft Office Word</Application>
  <DocSecurity>0</DocSecurity>
  <Lines>17</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CEVECERIA NACIONAL DOMINICANA</Company>
  <LinksUpToDate>false</LinksUpToDate>
  <CharactersWithSpaces>2507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Campaña, Soranyi</dc:creator>
  <cp:lastModifiedBy>usuario</cp:lastModifiedBy>
  <cp:revision>2</cp:revision>
  <cp:lastPrinted>2015-09-07T22:54:00Z</cp:lastPrinted>
  <dcterms:created xsi:type="dcterms:W3CDTF">2019-10-01T18:18:00Z</dcterms:created>
  <dcterms:modified xsi:type="dcterms:W3CDTF">2019-10-01T18:18:00Z</dcterms:modified>
</cp:coreProperties>
</file>